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6F" w:rsidRDefault="00D2676F">
      <w:bookmarkStart w:id="0" w:name="_GoBack"/>
      <w:bookmarkEnd w:id="0"/>
    </w:p>
    <w:tbl>
      <w:tblPr>
        <w:tblStyle w:val="a3"/>
        <w:tblW w:w="0" w:type="auto"/>
        <w:tblInd w:w="108" w:type="dxa"/>
        <w:tblLook w:val="04A0" w:firstRow="1" w:lastRow="0" w:firstColumn="1" w:lastColumn="0" w:noHBand="0" w:noVBand="1"/>
      </w:tblPr>
      <w:tblGrid>
        <w:gridCol w:w="9639"/>
      </w:tblGrid>
      <w:tr w:rsidR="001C4AE3" w:rsidTr="001C4AE3">
        <w:tc>
          <w:tcPr>
            <w:tcW w:w="9639" w:type="dxa"/>
          </w:tcPr>
          <w:p w:rsidR="001C4AE3" w:rsidRPr="001C4AE3" w:rsidRDefault="006C101B" w:rsidP="001C4AE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51AC3">
              <w:rPr>
                <w:rFonts w:asciiTheme="majorEastAsia" w:eastAsiaTheme="majorEastAsia" w:hAnsiTheme="majorEastAsia" w:hint="eastAsia"/>
                <w:sz w:val="24"/>
                <w:szCs w:val="24"/>
              </w:rPr>
              <w:t>お薬を正しく飲</w:t>
            </w:r>
            <w:r w:rsidR="00513D93">
              <w:rPr>
                <w:rFonts w:asciiTheme="majorEastAsia" w:eastAsiaTheme="majorEastAsia" w:hAnsiTheme="majorEastAsia" w:hint="eastAsia"/>
                <w:sz w:val="24"/>
                <w:szCs w:val="24"/>
              </w:rPr>
              <w:t>めてますか</w:t>
            </w:r>
            <w:r w:rsidR="001C4AE3" w:rsidRPr="001C4AE3">
              <w:rPr>
                <w:rFonts w:asciiTheme="majorEastAsia" w:eastAsiaTheme="majorEastAsia" w:hAnsiTheme="majorEastAsia" w:hint="eastAsia"/>
                <w:sz w:val="24"/>
                <w:szCs w:val="24"/>
              </w:rPr>
              <w:t>」</w:t>
            </w:r>
          </w:p>
          <w:p w:rsidR="001C4AE3" w:rsidRPr="0004094B" w:rsidRDefault="00F848EA" w:rsidP="00513D93">
            <w:pPr>
              <w:ind w:leftChars="891" w:left="2045"/>
              <w:jc w:val="left"/>
              <w:rPr>
                <w:rFonts w:asciiTheme="majorEastAsia" w:eastAsiaTheme="majorEastAsia" w:hAnsiTheme="majorEastAsia"/>
                <w:sz w:val="24"/>
                <w:szCs w:val="24"/>
              </w:rPr>
            </w:pPr>
            <w:r w:rsidRPr="0004094B">
              <w:rPr>
                <w:rFonts w:asciiTheme="majorEastAsia" w:eastAsiaTheme="majorEastAsia" w:hAnsiTheme="majorEastAsia" w:hint="eastAsia"/>
                <w:sz w:val="24"/>
                <w:szCs w:val="24"/>
              </w:rPr>
              <w:t>～</w:t>
            </w:r>
            <w:r w:rsidR="0027084F">
              <w:rPr>
                <w:rFonts w:asciiTheme="majorEastAsia" w:eastAsiaTheme="majorEastAsia" w:hAnsiTheme="majorEastAsia" w:hint="eastAsia"/>
                <w:sz w:val="24"/>
                <w:szCs w:val="24"/>
              </w:rPr>
              <w:t>要介護高齢者の服薬管理における</w:t>
            </w:r>
            <w:r w:rsidRPr="0004094B">
              <w:rPr>
                <w:rFonts w:asciiTheme="majorEastAsia" w:eastAsiaTheme="majorEastAsia" w:hAnsiTheme="majorEastAsia" w:hint="eastAsia"/>
                <w:sz w:val="24"/>
                <w:szCs w:val="24"/>
              </w:rPr>
              <w:t>現状と課題～</w:t>
            </w:r>
          </w:p>
          <w:p w:rsidR="00F848EA" w:rsidRPr="001674C4" w:rsidRDefault="00F848EA" w:rsidP="00F848EA">
            <w:pPr>
              <w:ind w:leftChars="1700" w:left="3901"/>
              <w:rPr>
                <w:rFonts w:asciiTheme="majorEastAsia" w:eastAsiaTheme="majorEastAsia" w:hAnsiTheme="majorEastAsia"/>
              </w:rPr>
            </w:pPr>
          </w:p>
          <w:p w:rsidR="001C4AE3" w:rsidRPr="004240EE" w:rsidRDefault="006C101B" w:rsidP="00A36E91">
            <w:pPr>
              <w:ind w:firstLineChars="800" w:firstLine="1836"/>
              <w:jc w:val="left"/>
              <w:rPr>
                <w:szCs w:val="21"/>
              </w:rPr>
            </w:pPr>
            <w:r>
              <w:rPr>
                <w:rFonts w:hint="eastAsia"/>
                <w:szCs w:val="21"/>
              </w:rPr>
              <w:t xml:space="preserve">〇発表者名　　　</w:t>
            </w:r>
            <w:r w:rsidR="00411284" w:rsidRPr="00A36E91">
              <w:rPr>
                <w:rFonts w:hint="eastAsia"/>
                <w:sz w:val="18"/>
                <w:szCs w:val="18"/>
              </w:rPr>
              <w:t>鳥取県介護支援専門員連絡協議会中部支部</w:t>
            </w:r>
            <w:r w:rsidR="00411284">
              <w:rPr>
                <w:rFonts w:hint="eastAsia"/>
                <w:szCs w:val="21"/>
              </w:rPr>
              <w:t xml:space="preserve">　山根宏司</w:t>
            </w:r>
          </w:p>
          <w:p w:rsidR="00245796" w:rsidRDefault="001C4AE3" w:rsidP="00A36E91">
            <w:pPr>
              <w:ind w:leftChars="-19" w:left="1909" w:hangingChars="851" w:hanging="1953"/>
              <w:jc w:val="left"/>
              <w:rPr>
                <w:szCs w:val="21"/>
              </w:rPr>
            </w:pPr>
            <w:r w:rsidRPr="004240EE">
              <w:rPr>
                <w:rFonts w:hint="eastAsia"/>
                <w:szCs w:val="21"/>
              </w:rPr>
              <w:t xml:space="preserve">　　</w:t>
            </w:r>
            <w:r w:rsidR="004240EE">
              <w:rPr>
                <w:rFonts w:hint="eastAsia"/>
                <w:szCs w:val="21"/>
              </w:rPr>
              <w:t xml:space="preserve">　　　　　　　</w:t>
            </w:r>
            <w:r w:rsidRPr="004240EE">
              <w:rPr>
                <w:rFonts w:hint="eastAsia"/>
                <w:szCs w:val="21"/>
              </w:rPr>
              <w:t>共同研究者名</w:t>
            </w:r>
            <w:r w:rsidR="006C101B">
              <w:rPr>
                <w:rFonts w:hint="eastAsia"/>
                <w:szCs w:val="21"/>
              </w:rPr>
              <w:t xml:space="preserve">　</w:t>
            </w:r>
            <w:r w:rsidR="00411284" w:rsidRPr="00A36E91">
              <w:rPr>
                <w:rFonts w:hint="eastAsia"/>
                <w:sz w:val="18"/>
                <w:szCs w:val="18"/>
              </w:rPr>
              <w:t>鳥取県介護支援専門員連絡協議会中部支部</w:t>
            </w:r>
            <w:r w:rsidR="004240EE">
              <w:rPr>
                <w:rFonts w:hint="eastAsia"/>
                <w:szCs w:val="21"/>
              </w:rPr>
              <w:t xml:space="preserve">　</w:t>
            </w:r>
            <w:r w:rsidR="00411284">
              <w:rPr>
                <w:rFonts w:hint="eastAsia"/>
                <w:szCs w:val="21"/>
              </w:rPr>
              <w:t>田中恵理</w:t>
            </w:r>
          </w:p>
          <w:p w:rsidR="001C4AE3" w:rsidRPr="00F848EA" w:rsidRDefault="00245796" w:rsidP="00A36E91">
            <w:pPr>
              <w:ind w:leftChars="100" w:left="2294" w:hangingChars="900" w:hanging="2065"/>
              <w:jc w:val="left"/>
              <w:rPr>
                <w:szCs w:val="21"/>
              </w:rPr>
            </w:pPr>
            <w:r w:rsidRPr="004240EE">
              <w:rPr>
                <w:rFonts w:hint="eastAsia"/>
                <w:szCs w:val="21"/>
              </w:rPr>
              <w:t xml:space="preserve">　　　　</w:t>
            </w:r>
            <w:r w:rsidR="004240EE">
              <w:rPr>
                <w:rFonts w:hint="eastAsia"/>
                <w:szCs w:val="21"/>
              </w:rPr>
              <w:t xml:space="preserve">　　　</w:t>
            </w:r>
            <w:r w:rsidRPr="004240EE">
              <w:rPr>
                <w:rFonts w:hint="eastAsia"/>
                <w:szCs w:val="21"/>
              </w:rPr>
              <w:t xml:space="preserve">　</w:t>
            </w:r>
            <w:r w:rsidR="006C101B">
              <w:rPr>
                <w:rFonts w:hint="eastAsia"/>
                <w:szCs w:val="21"/>
              </w:rPr>
              <w:t xml:space="preserve">　</w:t>
            </w:r>
            <w:r w:rsidRPr="004240EE">
              <w:rPr>
                <w:rFonts w:hint="eastAsia"/>
                <w:szCs w:val="21"/>
              </w:rPr>
              <w:t xml:space="preserve">　　　</w:t>
            </w:r>
            <w:r w:rsidR="00113AA3">
              <w:rPr>
                <w:rFonts w:hint="eastAsia"/>
                <w:szCs w:val="21"/>
              </w:rPr>
              <w:t xml:space="preserve">      </w:t>
            </w:r>
            <w:r w:rsidR="00411284" w:rsidRPr="00A36E91">
              <w:rPr>
                <w:rFonts w:hint="eastAsia"/>
                <w:sz w:val="18"/>
                <w:szCs w:val="18"/>
              </w:rPr>
              <w:t>鳥取県介護支援専門員連絡協議会中部支部</w:t>
            </w:r>
            <w:r w:rsidR="00411284">
              <w:rPr>
                <w:rFonts w:hint="eastAsia"/>
                <w:szCs w:val="21"/>
              </w:rPr>
              <w:t xml:space="preserve">　藤井太陽</w:t>
            </w:r>
          </w:p>
        </w:tc>
      </w:tr>
    </w:tbl>
    <w:p w:rsidR="00D968A3" w:rsidRDefault="00D968A3"/>
    <w:p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１．問題提起</w:t>
      </w:r>
    </w:p>
    <w:p w:rsidR="00C32AF1" w:rsidRDefault="001F7FD3" w:rsidP="00C32AF1">
      <w:pPr>
        <w:ind w:firstLineChars="100" w:firstLine="229"/>
      </w:pPr>
      <w:r>
        <w:rPr>
          <w:rFonts w:hint="eastAsia"/>
        </w:rPr>
        <w:t>多くの</w:t>
      </w:r>
      <w:r w:rsidR="002C2ABB">
        <w:rPr>
          <w:rFonts w:hint="eastAsia"/>
        </w:rPr>
        <w:t>高齢者は何らかの疾患</w:t>
      </w:r>
      <w:r>
        <w:rPr>
          <w:rFonts w:hint="eastAsia"/>
        </w:rPr>
        <w:t>を持ち</w:t>
      </w:r>
      <w:r w:rsidR="00A37170">
        <w:rPr>
          <w:rFonts w:hint="eastAsia"/>
        </w:rPr>
        <w:t>、</w:t>
      </w:r>
      <w:r w:rsidR="002C2ABB">
        <w:rPr>
          <w:rFonts w:hint="eastAsia"/>
        </w:rPr>
        <w:t>医療機関への受診や服薬を行っている。</w:t>
      </w:r>
      <w:r>
        <w:rPr>
          <w:rFonts w:hint="eastAsia"/>
        </w:rPr>
        <w:t>しかも複数の疾患で治療していること</w:t>
      </w:r>
      <w:r w:rsidR="0009106B">
        <w:rPr>
          <w:rFonts w:hint="eastAsia"/>
        </w:rPr>
        <w:t>が</w:t>
      </w:r>
      <w:r>
        <w:rPr>
          <w:rFonts w:hint="eastAsia"/>
        </w:rPr>
        <w:t>多く、薬の種類や量が多く処方されていることも</w:t>
      </w:r>
      <w:r w:rsidR="0009106B">
        <w:rPr>
          <w:rFonts w:hint="eastAsia"/>
        </w:rPr>
        <w:t>少なくない</w:t>
      </w:r>
      <w:r>
        <w:rPr>
          <w:rFonts w:hint="eastAsia"/>
        </w:rPr>
        <w:t>。</w:t>
      </w:r>
      <w:r w:rsidR="0009106B">
        <w:rPr>
          <w:rFonts w:hint="eastAsia"/>
        </w:rPr>
        <w:t>治療や病状安定のために正しく服薬を行っていくことは必要であるが、</w:t>
      </w:r>
      <w:r>
        <w:rPr>
          <w:rFonts w:hint="eastAsia"/>
        </w:rPr>
        <w:t>飲み忘れや多剤服用、紛失など正しく服薬できていない</w:t>
      </w:r>
      <w:r w:rsidR="0009106B">
        <w:rPr>
          <w:rFonts w:hint="eastAsia"/>
        </w:rPr>
        <w:t>という課題を抱える</w:t>
      </w:r>
      <w:r>
        <w:rPr>
          <w:rFonts w:hint="eastAsia"/>
        </w:rPr>
        <w:t>高齢者は多い</w:t>
      </w:r>
      <w:r w:rsidR="002C2ABB">
        <w:rPr>
          <w:rFonts w:hint="eastAsia"/>
        </w:rPr>
        <w:t>。</w:t>
      </w:r>
      <w:r w:rsidR="00815CA1">
        <w:rPr>
          <w:rFonts w:hint="eastAsia"/>
        </w:rPr>
        <w:t>今後多職種での連携で地域での生活を支えていくために、</w:t>
      </w:r>
      <w:r w:rsidR="00BC0303">
        <w:rPr>
          <w:rFonts w:hint="eastAsia"/>
        </w:rPr>
        <w:t>服薬</w:t>
      </w:r>
      <w:r w:rsidR="002C2ABB">
        <w:rPr>
          <w:rFonts w:hint="eastAsia"/>
        </w:rPr>
        <w:t>管理</w:t>
      </w:r>
      <w:r w:rsidR="0027084F">
        <w:rPr>
          <w:rFonts w:hint="eastAsia"/>
        </w:rPr>
        <w:t>ができない</w:t>
      </w:r>
      <w:r w:rsidR="00815CA1">
        <w:rPr>
          <w:rFonts w:hint="eastAsia"/>
        </w:rPr>
        <w:t>原因や課題、現在の</w:t>
      </w:r>
      <w:r w:rsidR="00A37170">
        <w:rPr>
          <w:rFonts w:hint="eastAsia"/>
        </w:rPr>
        <w:t>支援方法</w:t>
      </w:r>
      <w:r w:rsidR="00815CA1">
        <w:rPr>
          <w:rFonts w:hint="eastAsia"/>
        </w:rPr>
        <w:t>について確認を行った。</w:t>
      </w:r>
    </w:p>
    <w:p w:rsidR="00C32AF1" w:rsidRPr="00A37170" w:rsidRDefault="00C32AF1" w:rsidP="00C32AF1">
      <w:pPr>
        <w:ind w:firstLineChars="100" w:firstLine="229"/>
        <w:rPr>
          <w:rFonts w:asciiTheme="minorEastAsia" w:hAnsiTheme="minorEastAsia"/>
        </w:rPr>
      </w:pPr>
    </w:p>
    <w:p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２．目的</w:t>
      </w:r>
    </w:p>
    <w:p w:rsidR="00C32AF1" w:rsidRPr="00D22E94" w:rsidRDefault="001B11C7" w:rsidP="00A37170">
      <w:pPr>
        <w:ind w:firstLineChars="100" w:firstLine="229"/>
        <w:rPr>
          <w:rFonts w:asciiTheme="minorEastAsia" w:hAnsiTheme="minorEastAsia"/>
        </w:rPr>
      </w:pPr>
      <w:r>
        <w:rPr>
          <w:rFonts w:asciiTheme="minorEastAsia" w:hAnsiTheme="minorEastAsia" w:hint="eastAsia"/>
        </w:rPr>
        <w:t>要支援</w:t>
      </w:r>
      <w:r w:rsidR="00A36E91">
        <w:rPr>
          <w:rFonts w:asciiTheme="minorEastAsia" w:hAnsiTheme="minorEastAsia" w:hint="eastAsia"/>
        </w:rPr>
        <w:t>・</w:t>
      </w:r>
      <w:r>
        <w:rPr>
          <w:rFonts w:asciiTheme="minorEastAsia" w:hAnsiTheme="minorEastAsia" w:hint="eastAsia"/>
        </w:rPr>
        <w:t>要介護認定者の</w:t>
      </w:r>
      <w:r w:rsidR="00BC0303">
        <w:rPr>
          <w:rFonts w:asciiTheme="minorEastAsia" w:hAnsiTheme="minorEastAsia" w:hint="eastAsia"/>
        </w:rPr>
        <w:t>服薬管理について</w:t>
      </w:r>
      <w:r w:rsidR="00A36E91">
        <w:rPr>
          <w:rFonts w:asciiTheme="minorEastAsia" w:hAnsiTheme="minorEastAsia" w:hint="eastAsia"/>
        </w:rPr>
        <w:t>、</w:t>
      </w:r>
      <w:r w:rsidR="00BC0303">
        <w:rPr>
          <w:rFonts w:asciiTheme="minorEastAsia" w:hAnsiTheme="minorEastAsia" w:hint="eastAsia"/>
        </w:rPr>
        <w:t>どのような課題があるのか</w:t>
      </w:r>
      <w:r w:rsidR="002C2ABB">
        <w:rPr>
          <w:rFonts w:asciiTheme="minorEastAsia" w:hAnsiTheme="minorEastAsia" w:hint="eastAsia"/>
        </w:rPr>
        <w:t>、原因は何か</w:t>
      </w:r>
      <w:r>
        <w:rPr>
          <w:rFonts w:asciiTheme="minorEastAsia" w:hAnsiTheme="minorEastAsia" w:hint="eastAsia"/>
        </w:rPr>
        <w:t>、どんな支援</w:t>
      </w:r>
      <w:r w:rsidR="00BC0303">
        <w:rPr>
          <w:rFonts w:asciiTheme="minorEastAsia" w:hAnsiTheme="minorEastAsia" w:hint="eastAsia"/>
        </w:rPr>
        <w:t>を行ってい</w:t>
      </w:r>
      <w:r w:rsidR="002C2ABB">
        <w:rPr>
          <w:rFonts w:asciiTheme="minorEastAsia" w:hAnsiTheme="minorEastAsia" w:hint="eastAsia"/>
        </w:rPr>
        <w:t>るのか</w:t>
      </w:r>
      <w:r w:rsidR="00A36E91">
        <w:rPr>
          <w:rFonts w:asciiTheme="minorEastAsia" w:hAnsiTheme="minorEastAsia" w:hint="eastAsia"/>
        </w:rPr>
        <w:t>等、</w:t>
      </w:r>
      <w:r w:rsidR="001674C4">
        <w:rPr>
          <w:rFonts w:asciiTheme="minorEastAsia" w:hAnsiTheme="minorEastAsia" w:hint="eastAsia"/>
        </w:rPr>
        <w:t>中部地区における</w:t>
      </w:r>
      <w:r w:rsidR="002C2ABB">
        <w:rPr>
          <w:rFonts w:asciiTheme="minorEastAsia" w:hAnsiTheme="minorEastAsia" w:hint="eastAsia"/>
        </w:rPr>
        <w:t>介護支援専門員</w:t>
      </w:r>
      <w:r w:rsidR="0009106B">
        <w:rPr>
          <w:rFonts w:asciiTheme="minorEastAsia" w:hAnsiTheme="minorEastAsia" w:hint="eastAsia"/>
        </w:rPr>
        <w:t>の支援状況の把握を行</w:t>
      </w:r>
      <w:r w:rsidR="00A37170">
        <w:rPr>
          <w:rFonts w:asciiTheme="minorEastAsia" w:hAnsiTheme="minorEastAsia" w:hint="eastAsia"/>
        </w:rPr>
        <w:t>い</w:t>
      </w:r>
      <w:r w:rsidR="00A37170">
        <w:rPr>
          <w:rFonts w:hint="eastAsia"/>
        </w:rPr>
        <w:t>、必要な取り組みについての検証を行った。</w:t>
      </w:r>
    </w:p>
    <w:p w:rsidR="00C32AF1" w:rsidRPr="00CA6A26" w:rsidRDefault="007042F0" w:rsidP="00904752">
      <w:pPr>
        <w:ind w:left="459" w:hangingChars="200" w:hanging="459"/>
        <w:rPr>
          <w:rFonts w:asciiTheme="minorEastAsia" w:hAnsiTheme="minorEastAsia"/>
        </w:rPr>
      </w:pPr>
      <w:r>
        <w:rPr>
          <w:rFonts w:asciiTheme="minorEastAsia" w:hAnsiTheme="minorEastAsia"/>
          <w:noProof/>
        </w:rPr>
        <w:drawing>
          <wp:anchor distT="0" distB="0" distL="114300" distR="114300" simplePos="0" relativeHeight="251677696" behindDoc="1" locked="0" layoutInCell="1" allowOverlap="1" wp14:anchorId="7DCBC997" wp14:editId="0E01A264">
            <wp:simplePos x="0" y="0"/>
            <wp:positionH relativeFrom="column">
              <wp:posOffset>3194050</wp:posOffset>
            </wp:positionH>
            <wp:positionV relativeFrom="paragraph">
              <wp:posOffset>44450</wp:posOffset>
            </wp:positionV>
            <wp:extent cx="3011170" cy="1790700"/>
            <wp:effectExtent l="0" t="0" r="0" b="0"/>
            <wp:wrapThrough wrapText="bothSides">
              <wp:wrapPolygon edited="0">
                <wp:start x="0" y="0"/>
                <wp:lineTo x="0" y="21370"/>
                <wp:lineTo x="21454" y="21370"/>
                <wp:lineTo x="21454"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117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３．方法</w:t>
      </w:r>
    </w:p>
    <w:p w:rsidR="001B06FD" w:rsidRDefault="00BC0303" w:rsidP="001B06FD">
      <w:pPr>
        <w:rPr>
          <w:rFonts w:asciiTheme="minorEastAsia" w:hAnsiTheme="minorEastAsia"/>
        </w:rPr>
      </w:pPr>
      <w:r>
        <w:rPr>
          <w:rFonts w:asciiTheme="minorEastAsia" w:hAnsiTheme="minorEastAsia" w:hint="eastAsia"/>
        </w:rPr>
        <w:t>中部圏内の居宅介護支援事業所、地域包括支援センターへ</w:t>
      </w:r>
      <w:r w:rsidR="00411284">
        <w:rPr>
          <w:rFonts w:asciiTheme="minorEastAsia" w:hAnsiTheme="minorEastAsia" w:hint="eastAsia"/>
        </w:rPr>
        <w:t>アンケート</w:t>
      </w:r>
      <w:r>
        <w:rPr>
          <w:rFonts w:asciiTheme="minorEastAsia" w:hAnsiTheme="minorEastAsia" w:hint="eastAsia"/>
        </w:rPr>
        <w:t>を実施し現状についての把握を行った</w:t>
      </w:r>
      <w:r w:rsidR="00411284">
        <w:rPr>
          <w:rFonts w:asciiTheme="minorEastAsia" w:hAnsiTheme="minorEastAsia" w:hint="eastAsia"/>
        </w:rPr>
        <w:t>。</w:t>
      </w:r>
      <w:r w:rsidR="002C2ABB">
        <w:rPr>
          <w:rFonts w:asciiTheme="minorEastAsia" w:hAnsiTheme="minorEastAsia" w:hint="eastAsia"/>
        </w:rPr>
        <w:t>10</w:t>
      </w:r>
      <w:r w:rsidR="00840249">
        <w:rPr>
          <w:rFonts w:asciiTheme="minorEastAsia" w:hAnsiTheme="minorEastAsia" w:hint="eastAsia"/>
        </w:rPr>
        <w:t>1</w:t>
      </w:r>
      <w:r w:rsidR="002C2ABB">
        <w:rPr>
          <w:rFonts w:asciiTheme="minorEastAsia" w:hAnsiTheme="minorEastAsia" w:hint="eastAsia"/>
        </w:rPr>
        <w:t>名からの回答を得た。</w:t>
      </w:r>
      <w:r w:rsidR="001A102F">
        <w:rPr>
          <w:rFonts w:asciiTheme="minorEastAsia" w:hAnsiTheme="minorEastAsia" w:hint="eastAsia"/>
        </w:rPr>
        <w:t>【図1】</w:t>
      </w:r>
    </w:p>
    <w:p w:rsidR="00D2676F" w:rsidRDefault="00D2676F" w:rsidP="001B06FD">
      <w:pPr>
        <w:rPr>
          <w:rFonts w:asciiTheme="minorEastAsia" w:hAnsiTheme="minorEastAsia"/>
        </w:rPr>
      </w:pPr>
    </w:p>
    <w:p w:rsidR="00D2676F" w:rsidRDefault="00E20B99" w:rsidP="001B06FD">
      <w:pPr>
        <w:rPr>
          <w:rFonts w:asciiTheme="minorEastAsia" w:hAnsiTheme="minorEastAsia"/>
        </w:rPr>
      </w:pPr>
      <w:r>
        <w:rPr>
          <w:rFonts w:asciiTheme="minorEastAsia" w:hAnsiTheme="minorEastAsia" w:hint="eastAsia"/>
        </w:rPr>
        <w:t>３．結果</w:t>
      </w:r>
    </w:p>
    <w:p w:rsidR="00D2676F" w:rsidRDefault="00233FEE" w:rsidP="00FC3B7A">
      <w:pPr>
        <w:ind w:firstLineChars="100" w:firstLine="229"/>
        <w:rPr>
          <w:rFonts w:asciiTheme="minorEastAsia" w:hAnsiTheme="minorEastAsia"/>
        </w:rPr>
      </w:pPr>
      <w:r>
        <w:rPr>
          <w:rFonts w:asciiTheme="minorEastAsia" w:hAnsiTheme="minorEastAsia" w:hint="eastAsia"/>
        </w:rPr>
        <w:t>服薬管理に課題のある利用者</w:t>
      </w:r>
      <w:r w:rsidRPr="001F0405">
        <w:rPr>
          <w:rFonts w:ascii="Century" w:eastAsia="ＭＳ 明朝" w:hAnsi="Century" w:cs="Times New Roman" w:hint="eastAsia"/>
        </w:rPr>
        <w:t>を支援している</w:t>
      </w:r>
      <w:r>
        <w:rPr>
          <w:rFonts w:ascii="Century" w:eastAsia="ＭＳ 明朝" w:hAnsi="Century" w:cs="Times New Roman" w:hint="eastAsia"/>
        </w:rPr>
        <w:t>かの質問に対して、</w:t>
      </w:r>
      <w:r>
        <w:rPr>
          <w:rFonts w:asciiTheme="minorEastAsia" w:hAnsiTheme="minorEastAsia" w:hint="eastAsia"/>
        </w:rPr>
        <w:t>76％が現在担当している、または18％で過去に担当していたとの回答があ</w:t>
      </w:r>
      <w:r w:rsidR="00D129DA">
        <w:rPr>
          <w:rFonts w:asciiTheme="minorEastAsia" w:hAnsiTheme="minorEastAsia" w:hint="eastAsia"/>
        </w:rPr>
        <w:t>った</w:t>
      </w:r>
      <w:r>
        <w:rPr>
          <w:rFonts w:asciiTheme="minorEastAsia" w:hAnsiTheme="minorEastAsia" w:hint="eastAsia"/>
        </w:rPr>
        <w:t>。</w:t>
      </w:r>
      <w:r w:rsidR="001A102F">
        <w:rPr>
          <w:rFonts w:asciiTheme="minorEastAsia" w:hAnsiTheme="minorEastAsia" w:hint="eastAsia"/>
        </w:rPr>
        <w:t>【図2】</w:t>
      </w:r>
    </w:p>
    <w:p w:rsidR="00DA7A82" w:rsidRDefault="00C818CF" w:rsidP="00DA7A82">
      <w:pPr>
        <w:ind w:firstLineChars="100" w:firstLine="229"/>
        <w:rPr>
          <w:rFonts w:asciiTheme="minorEastAsia" w:hAnsiTheme="minorEastAsia"/>
        </w:rPr>
      </w:pPr>
      <w:r>
        <w:rPr>
          <w:rFonts w:asciiTheme="minorEastAsia" w:hAnsiTheme="minorEastAsia"/>
          <w:noProof/>
        </w:rPr>
        <w:drawing>
          <wp:anchor distT="0" distB="0" distL="114300" distR="114300" simplePos="0" relativeHeight="251689984" behindDoc="0" locked="0" layoutInCell="1" allowOverlap="1" wp14:anchorId="16B0DB91" wp14:editId="19E4028D">
            <wp:simplePos x="0" y="0"/>
            <wp:positionH relativeFrom="column">
              <wp:posOffset>-128270</wp:posOffset>
            </wp:positionH>
            <wp:positionV relativeFrom="paragraph">
              <wp:posOffset>1021715</wp:posOffset>
            </wp:positionV>
            <wp:extent cx="3089275" cy="182880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92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A82">
        <w:rPr>
          <w:rFonts w:asciiTheme="majorEastAsia" w:eastAsiaTheme="majorEastAsia" w:hAnsiTheme="majorEastAsia"/>
          <w:noProof/>
        </w:rPr>
        <w:drawing>
          <wp:anchor distT="0" distB="0" distL="114300" distR="114300" simplePos="0" relativeHeight="251679744" behindDoc="0" locked="0" layoutInCell="1" allowOverlap="1" wp14:anchorId="2ED1E108" wp14:editId="44B2B404">
            <wp:simplePos x="0" y="0"/>
            <wp:positionH relativeFrom="column">
              <wp:posOffset>3099435</wp:posOffset>
            </wp:positionH>
            <wp:positionV relativeFrom="paragraph">
              <wp:posOffset>1017270</wp:posOffset>
            </wp:positionV>
            <wp:extent cx="3106420" cy="265557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6420" cy="265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B7A">
        <w:rPr>
          <w:rFonts w:asciiTheme="minorEastAsia" w:hAnsiTheme="minorEastAsia" w:hint="eastAsia"/>
        </w:rPr>
        <w:t>服薬が必要な理由</w:t>
      </w:r>
      <w:r w:rsidR="0064782E">
        <w:rPr>
          <w:rFonts w:asciiTheme="minorEastAsia" w:hAnsiTheme="minorEastAsia" w:hint="eastAsia"/>
        </w:rPr>
        <w:t>については、</w:t>
      </w:r>
      <w:r w:rsidR="001940DD">
        <w:rPr>
          <w:rFonts w:asciiTheme="minorEastAsia" w:hAnsiTheme="minorEastAsia" w:hint="eastAsia"/>
        </w:rPr>
        <w:t>飲み忘れる（89</w:t>
      </w:r>
      <w:r w:rsidR="0064782E">
        <w:rPr>
          <w:rFonts w:asciiTheme="minorEastAsia" w:hAnsiTheme="minorEastAsia" w:hint="eastAsia"/>
        </w:rPr>
        <w:t>名</w:t>
      </w:r>
      <w:r w:rsidR="001940DD">
        <w:rPr>
          <w:rFonts w:asciiTheme="minorEastAsia" w:hAnsiTheme="minorEastAsia" w:hint="eastAsia"/>
        </w:rPr>
        <w:t>）、用法が守れない（49</w:t>
      </w:r>
      <w:r w:rsidR="0064782E">
        <w:rPr>
          <w:rFonts w:asciiTheme="minorEastAsia" w:hAnsiTheme="minorEastAsia" w:hint="eastAsia"/>
        </w:rPr>
        <w:t>名</w:t>
      </w:r>
      <w:r w:rsidR="001940DD">
        <w:rPr>
          <w:rFonts w:asciiTheme="minorEastAsia" w:hAnsiTheme="minorEastAsia" w:hint="eastAsia"/>
        </w:rPr>
        <w:t>）、飲み残しがある（37</w:t>
      </w:r>
      <w:r w:rsidR="0064782E">
        <w:rPr>
          <w:rFonts w:asciiTheme="minorEastAsia" w:hAnsiTheme="minorEastAsia" w:hint="eastAsia"/>
        </w:rPr>
        <w:t>名</w:t>
      </w:r>
      <w:r w:rsidR="001940DD">
        <w:rPr>
          <w:rFonts w:asciiTheme="minorEastAsia" w:hAnsiTheme="minorEastAsia" w:hint="eastAsia"/>
        </w:rPr>
        <w:t>）、多く飲んでしまう（22</w:t>
      </w:r>
      <w:r w:rsidR="0064782E">
        <w:rPr>
          <w:rFonts w:asciiTheme="minorEastAsia" w:hAnsiTheme="minorEastAsia" w:hint="eastAsia"/>
        </w:rPr>
        <w:t>名</w:t>
      </w:r>
      <w:r w:rsidR="001940DD">
        <w:rPr>
          <w:rFonts w:asciiTheme="minorEastAsia" w:hAnsiTheme="minorEastAsia" w:hint="eastAsia"/>
        </w:rPr>
        <w:t>）の順で回答</w:t>
      </w:r>
      <w:r w:rsidR="001A102F">
        <w:rPr>
          <w:rFonts w:asciiTheme="minorEastAsia" w:hAnsiTheme="minorEastAsia" w:hint="eastAsia"/>
        </w:rPr>
        <w:t>があった</w:t>
      </w:r>
      <w:r w:rsidR="001940DD">
        <w:rPr>
          <w:rFonts w:asciiTheme="minorEastAsia" w:hAnsiTheme="minorEastAsia" w:hint="eastAsia"/>
        </w:rPr>
        <w:t>。</w:t>
      </w:r>
      <w:r w:rsidR="001A102F">
        <w:rPr>
          <w:rFonts w:asciiTheme="minorEastAsia" w:hAnsiTheme="minorEastAsia" w:hint="eastAsia"/>
        </w:rPr>
        <w:t>【図3】</w:t>
      </w:r>
      <w:r w:rsidR="00174DB1">
        <w:rPr>
          <w:rFonts w:asciiTheme="minorEastAsia" w:hAnsiTheme="minorEastAsia" w:hint="eastAsia"/>
        </w:rPr>
        <w:t xml:space="preserve">　</w:t>
      </w:r>
      <w:r w:rsidR="007E6C19">
        <w:rPr>
          <w:rFonts w:asciiTheme="minorEastAsia" w:hAnsiTheme="minorEastAsia" w:hint="eastAsia"/>
        </w:rPr>
        <w:t>自由記述では、</w:t>
      </w:r>
      <w:r w:rsidR="00B501F1">
        <w:rPr>
          <w:rFonts w:asciiTheme="minorEastAsia" w:hAnsiTheme="minorEastAsia" w:hint="eastAsia"/>
        </w:rPr>
        <w:t>食前薬（</w:t>
      </w:r>
      <w:r w:rsidR="001A102F">
        <w:rPr>
          <w:rFonts w:asciiTheme="minorEastAsia" w:hAnsiTheme="minorEastAsia" w:hint="eastAsia"/>
        </w:rPr>
        <w:t>糖尿病</w:t>
      </w:r>
      <w:r w:rsidR="00B501F1">
        <w:rPr>
          <w:rFonts w:asciiTheme="minorEastAsia" w:hAnsiTheme="minorEastAsia" w:hint="eastAsia"/>
        </w:rPr>
        <w:t>）</w:t>
      </w:r>
      <w:r w:rsidR="001A102F">
        <w:rPr>
          <w:rFonts w:asciiTheme="minorEastAsia" w:hAnsiTheme="minorEastAsia" w:hint="eastAsia"/>
        </w:rPr>
        <w:t>で食事を摂らずに服用し低血糖になった、</w:t>
      </w:r>
      <w:r w:rsidR="007E6C19">
        <w:rPr>
          <w:rFonts w:asciiTheme="minorEastAsia" w:hAnsiTheme="minorEastAsia" w:hint="eastAsia"/>
        </w:rPr>
        <w:t>利用剤が出ているが失禁につながるので中止</w:t>
      </w:r>
      <w:r w:rsidR="001A102F">
        <w:rPr>
          <w:rFonts w:asciiTheme="minorEastAsia" w:hAnsiTheme="minorEastAsia" w:hint="eastAsia"/>
        </w:rPr>
        <w:t>した、頓服</w:t>
      </w:r>
      <w:r w:rsidR="00B501F1">
        <w:rPr>
          <w:rFonts w:asciiTheme="minorEastAsia" w:hAnsiTheme="minorEastAsia" w:hint="eastAsia"/>
        </w:rPr>
        <w:t>での処方で</w:t>
      </w:r>
      <w:r w:rsidR="001A102F">
        <w:rPr>
          <w:rFonts w:asciiTheme="minorEastAsia" w:hAnsiTheme="minorEastAsia" w:hint="eastAsia"/>
        </w:rPr>
        <w:t>あるが毎日飲んでしまう、以前</w:t>
      </w:r>
      <w:r w:rsidR="00B501F1">
        <w:rPr>
          <w:rFonts w:asciiTheme="minorEastAsia" w:hAnsiTheme="minorEastAsia" w:hint="eastAsia"/>
        </w:rPr>
        <w:t>違う医療機関で</w:t>
      </w:r>
      <w:r w:rsidR="001A102F">
        <w:rPr>
          <w:rFonts w:asciiTheme="minorEastAsia" w:hAnsiTheme="minorEastAsia" w:hint="eastAsia"/>
        </w:rPr>
        <w:t>処方してもらった薬を飲む、捨ててしま</w:t>
      </w:r>
      <w:r w:rsidR="005E19CC">
        <w:rPr>
          <w:rFonts w:asciiTheme="minorEastAsia" w:hAnsiTheme="minorEastAsia" w:hint="eastAsia"/>
        </w:rPr>
        <w:t>う、</w:t>
      </w:r>
      <w:r w:rsidR="001A102F">
        <w:rPr>
          <w:rFonts w:asciiTheme="minorEastAsia" w:hAnsiTheme="minorEastAsia" w:hint="eastAsia"/>
        </w:rPr>
        <w:t>行方不明等の回答があった。</w:t>
      </w:r>
    </w:p>
    <w:p w:rsidR="00DA7A82" w:rsidRDefault="00DA7A82" w:rsidP="00EB1AB8">
      <w:pPr>
        <w:rPr>
          <w:rFonts w:asciiTheme="minorEastAsia" w:hAnsiTheme="minorEastAsia"/>
        </w:rPr>
      </w:pPr>
      <w:r>
        <w:rPr>
          <w:rFonts w:asciiTheme="minorEastAsia" w:hAnsiTheme="minorEastAsia"/>
        </w:rPr>
        <w:br w:type="page"/>
      </w:r>
    </w:p>
    <w:p w:rsidR="00DA7A82" w:rsidRDefault="00747F36" w:rsidP="00DA7A82">
      <w:pPr>
        <w:ind w:firstLineChars="100" w:firstLine="229"/>
        <w:rPr>
          <w:rFonts w:asciiTheme="minorEastAsia" w:hAnsiTheme="minorEastAsia"/>
          <w:bCs/>
        </w:rPr>
      </w:pPr>
      <w:r>
        <w:rPr>
          <w:rFonts w:asciiTheme="minorEastAsia" w:hAnsiTheme="minorEastAsia"/>
          <w:bCs/>
          <w:noProof/>
        </w:rPr>
        <w:lastRenderedPageBreak/>
        <w:drawing>
          <wp:anchor distT="0" distB="0" distL="114300" distR="114300" simplePos="0" relativeHeight="251686912" behindDoc="0" locked="0" layoutInCell="1" allowOverlap="1" wp14:anchorId="2477566E" wp14:editId="113B8471">
            <wp:simplePos x="0" y="0"/>
            <wp:positionH relativeFrom="column">
              <wp:posOffset>422275</wp:posOffset>
            </wp:positionH>
            <wp:positionV relativeFrom="paragraph">
              <wp:posOffset>1174750</wp:posOffset>
            </wp:positionV>
            <wp:extent cx="5149850" cy="2867025"/>
            <wp:effectExtent l="0" t="0" r="0" b="952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9850"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B7A">
        <w:rPr>
          <w:rFonts w:asciiTheme="minorEastAsia" w:hAnsiTheme="minorEastAsia" w:hint="eastAsia"/>
        </w:rPr>
        <w:t>服薬が確実にできない原因について</w:t>
      </w:r>
      <w:r w:rsidR="007D6A98">
        <w:rPr>
          <w:rFonts w:asciiTheme="minorEastAsia" w:hAnsiTheme="minorEastAsia" w:hint="eastAsia"/>
        </w:rPr>
        <w:t>は</w:t>
      </w:r>
      <w:r w:rsidR="0064782E">
        <w:rPr>
          <w:rFonts w:asciiTheme="minorEastAsia" w:hAnsiTheme="minorEastAsia" w:hint="eastAsia"/>
        </w:rPr>
        <w:t>、</w:t>
      </w:r>
      <w:r w:rsidR="001940DD">
        <w:rPr>
          <w:rFonts w:asciiTheme="minorEastAsia" w:hAnsiTheme="minorEastAsia" w:hint="eastAsia"/>
        </w:rPr>
        <w:t>認知症による判断力の低下（94</w:t>
      </w:r>
      <w:r w:rsidR="0064782E">
        <w:rPr>
          <w:rFonts w:asciiTheme="minorEastAsia" w:hAnsiTheme="minorEastAsia" w:hint="eastAsia"/>
        </w:rPr>
        <w:t>名</w:t>
      </w:r>
      <w:r w:rsidR="001940DD">
        <w:rPr>
          <w:rFonts w:asciiTheme="minorEastAsia" w:hAnsiTheme="minorEastAsia" w:hint="eastAsia"/>
        </w:rPr>
        <w:t>）、介護力不足や家族の無理解（46</w:t>
      </w:r>
      <w:r w:rsidR="0064782E">
        <w:rPr>
          <w:rFonts w:asciiTheme="minorEastAsia" w:hAnsiTheme="minorEastAsia" w:hint="eastAsia"/>
        </w:rPr>
        <w:t>名</w:t>
      </w:r>
      <w:r w:rsidR="001940DD">
        <w:rPr>
          <w:rFonts w:asciiTheme="minorEastAsia" w:hAnsiTheme="minorEastAsia" w:hint="eastAsia"/>
        </w:rPr>
        <w:t>）、本人の必要性の無理解（43</w:t>
      </w:r>
      <w:r w:rsidR="0064782E">
        <w:rPr>
          <w:rFonts w:asciiTheme="minorEastAsia" w:hAnsiTheme="minorEastAsia" w:hint="eastAsia"/>
        </w:rPr>
        <w:t>名</w:t>
      </w:r>
      <w:r w:rsidR="001940DD">
        <w:rPr>
          <w:rFonts w:asciiTheme="minorEastAsia" w:hAnsiTheme="minorEastAsia" w:hint="eastAsia"/>
        </w:rPr>
        <w:t>）、身体機能の低下（6</w:t>
      </w:r>
      <w:r w:rsidR="0064782E">
        <w:rPr>
          <w:rFonts w:asciiTheme="minorEastAsia" w:hAnsiTheme="minorEastAsia" w:hint="eastAsia"/>
        </w:rPr>
        <w:t>名）の順で回答があった</w:t>
      </w:r>
      <w:r w:rsidR="001940DD">
        <w:rPr>
          <w:rFonts w:asciiTheme="minorEastAsia" w:hAnsiTheme="minorEastAsia" w:hint="eastAsia"/>
        </w:rPr>
        <w:t>。</w:t>
      </w:r>
      <w:r w:rsidR="007B5B46">
        <w:rPr>
          <w:rFonts w:asciiTheme="minorEastAsia" w:hAnsiTheme="minorEastAsia" w:hint="eastAsia"/>
        </w:rPr>
        <w:t xml:space="preserve">【図4】　</w:t>
      </w:r>
      <w:r w:rsidR="001A102F">
        <w:rPr>
          <w:rFonts w:asciiTheme="minorEastAsia" w:hAnsiTheme="minorEastAsia" w:hint="eastAsia"/>
        </w:rPr>
        <w:t>自由記述では、</w:t>
      </w:r>
      <w:r w:rsidR="001A102F" w:rsidRPr="001A102F">
        <w:rPr>
          <w:rFonts w:asciiTheme="minorEastAsia" w:hAnsiTheme="minorEastAsia" w:hint="eastAsia"/>
          <w:bCs/>
        </w:rPr>
        <w:t>独居で声かけや確認ができない</w:t>
      </w:r>
      <w:r w:rsidR="001A102F">
        <w:rPr>
          <w:rFonts w:asciiTheme="minorEastAsia" w:hAnsiTheme="minorEastAsia" w:hint="eastAsia"/>
          <w:bCs/>
        </w:rPr>
        <w:t>、</w:t>
      </w:r>
      <w:r w:rsidR="001A102F" w:rsidRPr="001A102F">
        <w:rPr>
          <w:rFonts w:asciiTheme="minorEastAsia" w:hAnsiTheme="minorEastAsia" w:hint="eastAsia"/>
          <w:bCs/>
        </w:rPr>
        <w:t>高齢者世帯で相手の分まで管理できない</w:t>
      </w:r>
      <w:r w:rsidR="001A102F">
        <w:rPr>
          <w:rFonts w:asciiTheme="minorEastAsia" w:hAnsiTheme="minorEastAsia" w:hint="eastAsia"/>
          <w:bCs/>
        </w:rPr>
        <w:t>、</w:t>
      </w:r>
      <w:r w:rsidR="007B5B46" w:rsidRPr="001A102F">
        <w:rPr>
          <w:rFonts w:asciiTheme="minorEastAsia" w:hAnsiTheme="minorEastAsia" w:hint="eastAsia"/>
          <w:bCs/>
        </w:rPr>
        <w:t>家族の理解はあるが、多忙で管理できない</w:t>
      </w:r>
      <w:r w:rsidR="007B5B46">
        <w:rPr>
          <w:rFonts w:asciiTheme="minorEastAsia" w:hAnsiTheme="minorEastAsia" w:hint="eastAsia"/>
          <w:bCs/>
        </w:rPr>
        <w:t>、</w:t>
      </w:r>
      <w:r w:rsidR="001A102F" w:rsidRPr="001A102F">
        <w:rPr>
          <w:rFonts w:asciiTheme="minorEastAsia" w:hAnsiTheme="minorEastAsia" w:hint="eastAsia"/>
          <w:bCs/>
        </w:rPr>
        <w:t>処方箋を４日以内に薬局へ持って</w:t>
      </w:r>
      <w:r w:rsidR="001A102F">
        <w:rPr>
          <w:rFonts w:asciiTheme="minorEastAsia" w:hAnsiTheme="minorEastAsia" w:hint="eastAsia"/>
          <w:bCs/>
        </w:rPr>
        <w:t>いけない、</w:t>
      </w:r>
      <w:r w:rsidR="001A102F" w:rsidRPr="001A102F">
        <w:rPr>
          <w:rFonts w:asciiTheme="minorEastAsia" w:hAnsiTheme="minorEastAsia" w:hint="eastAsia"/>
          <w:bCs/>
        </w:rPr>
        <w:t>複数の医療機関から処方されていて大量</w:t>
      </w:r>
      <w:r w:rsidR="007B5B46">
        <w:rPr>
          <w:rFonts w:asciiTheme="minorEastAsia" w:hAnsiTheme="minorEastAsia" w:hint="eastAsia"/>
          <w:bCs/>
        </w:rPr>
        <w:t>に薬がある</w:t>
      </w:r>
      <w:r w:rsidR="001A102F">
        <w:rPr>
          <w:rFonts w:asciiTheme="minorEastAsia" w:hAnsiTheme="minorEastAsia" w:hint="eastAsia"/>
          <w:bCs/>
        </w:rPr>
        <w:t>、</w:t>
      </w:r>
      <w:r w:rsidR="001A102F" w:rsidRPr="001A102F">
        <w:rPr>
          <w:rFonts w:asciiTheme="minorEastAsia" w:hAnsiTheme="minorEastAsia" w:hint="eastAsia"/>
          <w:bCs/>
        </w:rPr>
        <w:t>効果を実感されず過剰服用される</w:t>
      </w:r>
      <w:r w:rsidR="009D499D">
        <w:rPr>
          <w:rFonts w:asciiTheme="minorEastAsia" w:hAnsiTheme="minorEastAsia" w:hint="eastAsia"/>
          <w:bCs/>
        </w:rPr>
        <w:t>等の回答</w:t>
      </w:r>
      <w:r w:rsidR="007B5B46">
        <w:rPr>
          <w:rFonts w:asciiTheme="minorEastAsia" w:hAnsiTheme="minorEastAsia" w:hint="eastAsia"/>
          <w:bCs/>
        </w:rPr>
        <w:t>があった。</w:t>
      </w:r>
    </w:p>
    <w:p w:rsidR="00DA7A82" w:rsidRDefault="00DA7A82" w:rsidP="00EB1AB8">
      <w:pPr>
        <w:rPr>
          <w:rFonts w:asciiTheme="minorEastAsia" w:hAnsiTheme="minorEastAsia"/>
          <w:bCs/>
        </w:rPr>
      </w:pPr>
    </w:p>
    <w:p w:rsidR="00BF650F" w:rsidRDefault="00BF650F" w:rsidP="00EB1AB8">
      <w:pPr>
        <w:rPr>
          <w:rFonts w:asciiTheme="minorEastAsia" w:hAnsiTheme="minorEastAsia"/>
          <w:bCs/>
        </w:rPr>
      </w:pPr>
    </w:p>
    <w:p w:rsidR="00DA7A82" w:rsidRDefault="0064782E" w:rsidP="00B501F1">
      <w:pPr>
        <w:ind w:firstLineChars="100" w:firstLine="229"/>
        <w:rPr>
          <w:rFonts w:asciiTheme="minorEastAsia" w:hAnsiTheme="minorEastAsia"/>
          <w:bCs/>
        </w:rPr>
      </w:pPr>
      <w:r>
        <w:rPr>
          <w:rFonts w:hint="eastAsia"/>
        </w:rPr>
        <w:t>改善のための具体的な対処方法については、</w:t>
      </w:r>
      <w:r w:rsidR="001940DD">
        <w:rPr>
          <w:rFonts w:asciiTheme="minorEastAsia" w:hAnsiTheme="minorEastAsia" w:hint="eastAsia"/>
        </w:rPr>
        <w:t>薬の一包化（83</w:t>
      </w:r>
      <w:r>
        <w:rPr>
          <w:rFonts w:asciiTheme="minorEastAsia" w:hAnsiTheme="minorEastAsia" w:hint="eastAsia"/>
        </w:rPr>
        <w:t>名</w:t>
      </w:r>
      <w:r w:rsidR="001940DD">
        <w:rPr>
          <w:rFonts w:asciiTheme="minorEastAsia" w:hAnsiTheme="minorEastAsia" w:hint="eastAsia"/>
        </w:rPr>
        <w:t>）、カレンダーやボックスの活用（71</w:t>
      </w:r>
      <w:r>
        <w:rPr>
          <w:rFonts w:asciiTheme="minorEastAsia" w:hAnsiTheme="minorEastAsia" w:hint="eastAsia"/>
        </w:rPr>
        <w:t>名</w:t>
      </w:r>
      <w:r w:rsidR="001940DD">
        <w:rPr>
          <w:rFonts w:asciiTheme="minorEastAsia" w:hAnsiTheme="minorEastAsia" w:hint="eastAsia"/>
        </w:rPr>
        <w:t>）、家族による管理・確認（63</w:t>
      </w:r>
      <w:r>
        <w:rPr>
          <w:rFonts w:asciiTheme="minorEastAsia" w:hAnsiTheme="minorEastAsia" w:hint="eastAsia"/>
        </w:rPr>
        <w:t>名</w:t>
      </w:r>
      <w:r w:rsidR="001940DD">
        <w:rPr>
          <w:rFonts w:asciiTheme="minorEastAsia" w:hAnsiTheme="minorEastAsia" w:hint="eastAsia"/>
        </w:rPr>
        <w:t>）、公的サービス利用（46</w:t>
      </w:r>
      <w:r>
        <w:rPr>
          <w:rFonts w:asciiTheme="minorEastAsia" w:hAnsiTheme="minorEastAsia" w:hint="eastAsia"/>
        </w:rPr>
        <w:t>名</w:t>
      </w:r>
      <w:r w:rsidR="001940DD">
        <w:rPr>
          <w:rFonts w:asciiTheme="minorEastAsia" w:hAnsiTheme="minorEastAsia" w:hint="eastAsia"/>
        </w:rPr>
        <w:t>）、処方薬の変更（41</w:t>
      </w:r>
      <w:r>
        <w:rPr>
          <w:rFonts w:asciiTheme="minorEastAsia" w:hAnsiTheme="minorEastAsia" w:hint="eastAsia"/>
        </w:rPr>
        <w:t>名</w:t>
      </w:r>
      <w:r w:rsidR="001940DD">
        <w:rPr>
          <w:rFonts w:asciiTheme="minorEastAsia" w:hAnsiTheme="minorEastAsia" w:hint="eastAsia"/>
        </w:rPr>
        <w:t>）、服薬管理ロボットの活用（4</w:t>
      </w:r>
      <w:r>
        <w:rPr>
          <w:rFonts w:asciiTheme="minorEastAsia" w:hAnsiTheme="minorEastAsia" w:hint="eastAsia"/>
        </w:rPr>
        <w:t>名</w:t>
      </w:r>
      <w:r w:rsidR="001940DD">
        <w:rPr>
          <w:rFonts w:asciiTheme="minorEastAsia" w:hAnsiTheme="minorEastAsia" w:hint="eastAsia"/>
        </w:rPr>
        <w:t>）との回答があ</w:t>
      </w:r>
      <w:r>
        <w:rPr>
          <w:rFonts w:asciiTheme="minorEastAsia" w:hAnsiTheme="minorEastAsia" w:hint="eastAsia"/>
        </w:rPr>
        <w:t>った</w:t>
      </w:r>
      <w:r w:rsidR="001940DD">
        <w:rPr>
          <w:rFonts w:asciiTheme="minorEastAsia" w:hAnsiTheme="minorEastAsia" w:hint="eastAsia"/>
        </w:rPr>
        <w:t>。</w:t>
      </w:r>
      <w:r w:rsidR="007B5B46">
        <w:rPr>
          <w:rFonts w:hint="eastAsia"/>
        </w:rPr>
        <w:t>【図</w:t>
      </w:r>
      <w:r w:rsidR="007B5B46">
        <w:rPr>
          <w:rFonts w:hint="eastAsia"/>
        </w:rPr>
        <w:t>5</w:t>
      </w:r>
      <w:r w:rsidR="007B5B46">
        <w:rPr>
          <w:rFonts w:hint="eastAsia"/>
        </w:rPr>
        <w:t>】</w:t>
      </w:r>
      <w:r w:rsidR="00DA7A82">
        <w:rPr>
          <w:rFonts w:hint="eastAsia"/>
        </w:rPr>
        <w:t xml:space="preserve">　</w:t>
      </w:r>
      <w:r w:rsidR="007B5B46">
        <w:rPr>
          <w:rFonts w:asciiTheme="minorEastAsia" w:hAnsiTheme="minorEastAsia" w:hint="eastAsia"/>
        </w:rPr>
        <w:t>自由記述では、</w:t>
      </w:r>
      <w:r w:rsidR="007B5B46">
        <w:rPr>
          <w:rFonts w:asciiTheme="minorEastAsia" w:hAnsiTheme="minorEastAsia" w:hint="eastAsia"/>
          <w:bCs/>
        </w:rPr>
        <w:t>日付の記載や用法によっての色分け、</w:t>
      </w:r>
      <w:r w:rsidR="007B5B46" w:rsidRPr="007B5B46">
        <w:rPr>
          <w:rFonts w:asciiTheme="minorEastAsia" w:hAnsiTheme="minorEastAsia" w:hint="eastAsia"/>
          <w:bCs/>
        </w:rPr>
        <w:t>本人の携帯電話アラームお知らせ機能</w:t>
      </w:r>
      <w:r w:rsidR="009D499D">
        <w:rPr>
          <w:rFonts w:asciiTheme="minorEastAsia" w:hAnsiTheme="minorEastAsia" w:hint="eastAsia"/>
          <w:bCs/>
        </w:rPr>
        <w:t>の</w:t>
      </w:r>
      <w:r w:rsidR="007B5B46" w:rsidRPr="007B5B46">
        <w:rPr>
          <w:rFonts w:asciiTheme="minorEastAsia" w:hAnsiTheme="minorEastAsia" w:hint="eastAsia"/>
          <w:bCs/>
        </w:rPr>
        <w:t>活用</w:t>
      </w:r>
      <w:r w:rsidR="007B5B46">
        <w:rPr>
          <w:rFonts w:asciiTheme="minorEastAsia" w:hAnsiTheme="minorEastAsia" w:hint="eastAsia"/>
          <w:bCs/>
        </w:rPr>
        <w:t>があった。</w:t>
      </w:r>
    </w:p>
    <w:p w:rsidR="00DA7A82" w:rsidRDefault="00747F36" w:rsidP="00EB1AB8">
      <w:pPr>
        <w:rPr>
          <w:rFonts w:asciiTheme="minorEastAsia" w:hAnsiTheme="minorEastAsia"/>
          <w:bCs/>
        </w:rPr>
      </w:pPr>
      <w:r>
        <w:rPr>
          <w:rFonts w:asciiTheme="minorEastAsia" w:hAnsiTheme="minorEastAsia"/>
          <w:bCs/>
          <w:noProof/>
        </w:rPr>
        <w:drawing>
          <wp:anchor distT="0" distB="0" distL="114300" distR="114300" simplePos="0" relativeHeight="251687936" behindDoc="0" locked="0" layoutInCell="1" allowOverlap="1" wp14:anchorId="672DDDF6" wp14:editId="65A9255E">
            <wp:simplePos x="0" y="0"/>
            <wp:positionH relativeFrom="column">
              <wp:posOffset>422275</wp:posOffset>
            </wp:positionH>
            <wp:positionV relativeFrom="paragraph">
              <wp:posOffset>333375</wp:posOffset>
            </wp:positionV>
            <wp:extent cx="5191125" cy="2952750"/>
            <wp:effectExtent l="0" t="0" r="9525" b="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F36" w:rsidRDefault="00747F36" w:rsidP="00EB1AB8">
      <w:pPr>
        <w:rPr>
          <w:rFonts w:asciiTheme="minorEastAsia" w:hAnsiTheme="minorEastAsia"/>
          <w:bCs/>
        </w:rPr>
      </w:pPr>
      <w:r>
        <w:rPr>
          <w:rFonts w:asciiTheme="minorEastAsia" w:hAnsiTheme="minorEastAsia"/>
          <w:bCs/>
        </w:rPr>
        <w:br w:type="page"/>
      </w:r>
    </w:p>
    <w:p w:rsidR="002B30D6" w:rsidRDefault="001940DD" w:rsidP="002B30D6">
      <w:pPr>
        <w:ind w:firstLineChars="100" w:firstLine="229"/>
        <w:rPr>
          <w:rFonts w:asciiTheme="minorEastAsia" w:hAnsiTheme="minorEastAsia"/>
          <w:bCs/>
        </w:rPr>
      </w:pPr>
      <w:r w:rsidRPr="001F0405">
        <w:rPr>
          <w:rFonts w:ascii="Century" w:eastAsia="ＭＳ 明朝" w:hAnsi="Century" w:cs="Times New Roman" w:hint="eastAsia"/>
        </w:rPr>
        <w:lastRenderedPageBreak/>
        <w:t>ケアプランへ位置づけたサービス</w:t>
      </w:r>
      <w:r>
        <w:rPr>
          <w:rFonts w:ascii="Century" w:eastAsia="ＭＳ 明朝" w:hAnsi="Century" w:cs="Times New Roman" w:hint="eastAsia"/>
        </w:rPr>
        <w:t>について</w:t>
      </w:r>
      <w:r w:rsidR="0064782E">
        <w:rPr>
          <w:rFonts w:ascii="Century" w:eastAsia="ＭＳ 明朝" w:hAnsi="Century" w:cs="Times New Roman" w:hint="eastAsia"/>
        </w:rPr>
        <w:t>は、</w:t>
      </w:r>
      <w:r>
        <w:rPr>
          <w:rFonts w:asciiTheme="minorEastAsia" w:hAnsiTheme="minorEastAsia" w:hint="eastAsia"/>
        </w:rPr>
        <w:t>訪問看護（61</w:t>
      </w:r>
      <w:r w:rsidR="0064782E">
        <w:rPr>
          <w:rFonts w:asciiTheme="minorEastAsia" w:hAnsiTheme="minorEastAsia" w:hint="eastAsia"/>
        </w:rPr>
        <w:t>名</w:t>
      </w:r>
      <w:r>
        <w:rPr>
          <w:rFonts w:asciiTheme="minorEastAsia" w:hAnsiTheme="minorEastAsia" w:hint="eastAsia"/>
        </w:rPr>
        <w:t>）、訪問介護（52</w:t>
      </w:r>
      <w:r w:rsidR="0064782E">
        <w:rPr>
          <w:rFonts w:asciiTheme="minorEastAsia" w:hAnsiTheme="minorEastAsia" w:hint="eastAsia"/>
        </w:rPr>
        <w:t>名</w:t>
      </w:r>
      <w:r>
        <w:rPr>
          <w:rFonts w:asciiTheme="minorEastAsia" w:hAnsiTheme="minorEastAsia" w:hint="eastAsia"/>
        </w:rPr>
        <w:t>）、通所介護（46</w:t>
      </w:r>
      <w:r w:rsidR="0064782E">
        <w:rPr>
          <w:rFonts w:asciiTheme="minorEastAsia" w:hAnsiTheme="minorEastAsia" w:hint="eastAsia"/>
        </w:rPr>
        <w:t>名</w:t>
      </w:r>
      <w:r>
        <w:rPr>
          <w:rFonts w:asciiTheme="minorEastAsia" w:hAnsiTheme="minorEastAsia" w:hint="eastAsia"/>
        </w:rPr>
        <w:t>）、居宅療養管理指導（44</w:t>
      </w:r>
      <w:r w:rsidR="0064782E">
        <w:rPr>
          <w:rFonts w:asciiTheme="minorEastAsia" w:hAnsiTheme="minorEastAsia" w:hint="eastAsia"/>
        </w:rPr>
        <w:t>名</w:t>
      </w:r>
      <w:r>
        <w:rPr>
          <w:rFonts w:asciiTheme="minorEastAsia" w:hAnsiTheme="minorEastAsia" w:hint="eastAsia"/>
        </w:rPr>
        <w:t>）、通所リハビリ（25</w:t>
      </w:r>
      <w:r w:rsidR="0064782E">
        <w:rPr>
          <w:rFonts w:asciiTheme="minorEastAsia" w:hAnsiTheme="minorEastAsia" w:hint="eastAsia"/>
        </w:rPr>
        <w:t>名</w:t>
      </w:r>
      <w:r>
        <w:rPr>
          <w:rFonts w:asciiTheme="minorEastAsia" w:hAnsiTheme="minorEastAsia" w:hint="eastAsia"/>
        </w:rPr>
        <w:t>）、ケアマネ自身で管理（10</w:t>
      </w:r>
      <w:r w:rsidR="0064782E">
        <w:rPr>
          <w:rFonts w:asciiTheme="minorEastAsia" w:hAnsiTheme="minorEastAsia" w:hint="eastAsia"/>
        </w:rPr>
        <w:t>名</w:t>
      </w:r>
      <w:r>
        <w:rPr>
          <w:rFonts w:asciiTheme="minorEastAsia" w:hAnsiTheme="minorEastAsia" w:hint="eastAsia"/>
        </w:rPr>
        <w:t>）との回答</w:t>
      </w:r>
      <w:r w:rsidR="0064782E">
        <w:rPr>
          <w:rFonts w:asciiTheme="minorEastAsia" w:hAnsiTheme="minorEastAsia" w:hint="eastAsia"/>
        </w:rPr>
        <w:t>があった</w:t>
      </w:r>
      <w:r>
        <w:rPr>
          <w:rFonts w:asciiTheme="minorEastAsia" w:hAnsiTheme="minorEastAsia" w:hint="eastAsia"/>
        </w:rPr>
        <w:t>。</w:t>
      </w:r>
      <w:r w:rsidR="007B5B46">
        <w:rPr>
          <w:rFonts w:ascii="Century" w:eastAsia="ＭＳ 明朝" w:hAnsi="Century" w:cs="Times New Roman" w:hint="eastAsia"/>
        </w:rPr>
        <w:t>【図</w:t>
      </w:r>
      <w:r w:rsidR="007B5B46">
        <w:rPr>
          <w:rFonts w:ascii="Century" w:eastAsia="ＭＳ 明朝" w:hAnsi="Century" w:cs="Times New Roman" w:hint="eastAsia"/>
        </w:rPr>
        <w:t>6</w:t>
      </w:r>
      <w:r w:rsidR="007B5B46">
        <w:rPr>
          <w:rFonts w:ascii="Century" w:eastAsia="ＭＳ 明朝" w:hAnsi="Century" w:cs="Times New Roman" w:hint="eastAsia"/>
        </w:rPr>
        <w:t>】　自由記述では、</w:t>
      </w:r>
      <w:r w:rsidR="007B5B46" w:rsidRPr="007B5B46">
        <w:rPr>
          <w:rFonts w:asciiTheme="minorEastAsia" w:hAnsiTheme="minorEastAsia" w:hint="eastAsia"/>
          <w:bCs/>
        </w:rPr>
        <w:t>ケアハウス、サ</w:t>
      </w:r>
      <w:r w:rsidR="009D499D">
        <w:rPr>
          <w:rFonts w:asciiTheme="minorEastAsia" w:hAnsiTheme="minorEastAsia" w:hint="eastAsia"/>
          <w:bCs/>
        </w:rPr>
        <w:t>ービス付高齢者住宅</w:t>
      </w:r>
      <w:r w:rsidR="007B5B46" w:rsidRPr="007B5B46">
        <w:rPr>
          <w:rFonts w:asciiTheme="minorEastAsia" w:hAnsiTheme="minorEastAsia" w:hint="eastAsia"/>
          <w:bCs/>
        </w:rPr>
        <w:t>に入居されている方は施設で管理</w:t>
      </w:r>
      <w:r w:rsidR="007B5B46">
        <w:rPr>
          <w:rFonts w:asciiTheme="minorEastAsia" w:hAnsiTheme="minorEastAsia" w:hint="eastAsia"/>
          <w:bCs/>
        </w:rPr>
        <w:t>、</w:t>
      </w:r>
      <w:r w:rsidR="007B5B46" w:rsidRPr="007B5B46">
        <w:rPr>
          <w:rFonts w:asciiTheme="minorEastAsia" w:hAnsiTheme="minorEastAsia" w:hint="eastAsia"/>
          <w:bCs/>
        </w:rPr>
        <w:t>配食サービス配達者による声かけ</w:t>
      </w:r>
      <w:r w:rsidR="00174DB1">
        <w:rPr>
          <w:rFonts w:asciiTheme="minorEastAsia" w:hAnsiTheme="minorEastAsia" w:hint="eastAsia"/>
          <w:bCs/>
        </w:rPr>
        <w:t>や</w:t>
      </w:r>
      <w:r w:rsidR="007B5B46" w:rsidRPr="007B5B46">
        <w:rPr>
          <w:rFonts w:asciiTheme="minorEastAsia" w:hAnsiTheme="minorEastAsia" w:hint="eastAsia"/>
          <w:bCs/>
        </w:rPr>
        <w:t>確認</w:t>
      </w:r>
      <w:r w:rsidR="007B5B46">
        <w:rPr>
          <w:rFonts w:asciiTheme="minorEastAsia" w:hAnsiTheme="minorEastAsia" w:hint="eastAsia"/>
          <w:bCs/>
        </w:rPr>
        <w:t>、別居</w:t>
      </w:r>
      <w:r w:rsidR="007B5B46" w:rsidRPr="007B5B46">
        <w:rPr>
          <w:rFonts w:asciiTheme="minorEastAsia" w:hAnsiTheme="minorEastAsia" w:hint="eastAsia"/>
          <w:bCs/>
        </w:rPr>
        <w:t>家族の協力</w:t>
      </w:r>
      <w:r w:rsidR="007B5B46">
        <w:rPr>
          <w:rFonts w:asciiTheme="minorEastAsia" w:hAnsiTheme="minorEastAsia" w:hint="eastAsia"/>
          <w:bCs/>
        </w:rPr>
        <w:t>があった。</w:t>
      </w:r>
    </w:p>
    <w:p w:rsidR="002B30D6" w:rsidRDefault="00EB5E2D" w:rsidP="002B30D6">
      <w:pPr>
        <w:ind w:firstLineChars="100" w:firstLine="229"/>
        <w:rPr>
          <w:rFonts w:asciiTheme="minorEastAsia" w:hAnsiTheme="minorEastAsia"/>
          <w:bCs/>
        </w:rPr>
      </w:pPr>
      <w:r>
        <w:rPr>
          <w:rFonts w:asciiTheme="minorEastAsia" w:hAnsiTheme="minorEastAsia"/>
          <w:bCs/>
          <w:noProof/>
        </w:rPr>
        <w:drawing>
          <wp:anchor distT="0" distB="0" distL="114300" distR="114300" simplePos="0" relativeHeight="251688960" behindDoc="0" locked="0" layoutInCell="1" allowOverlap="1" wp14:anchorId="3C822F19" wp14:editId="6955B1FD">
            <wp:simplePos x="0" y="0"/>
            <wp:positionH relativeFrom="column">
              <wp:posOffset>339090</wp:posOffset>
            </wp:positionH>
            <wp:positionV relativeFrom="paragraph">
              <wp:posOffset>92710</wp:posOffset>
            </wp:positionV>
            <wp:extent cx="5274310" cy="2855595"/>
            <wp:effectExtent l="0" t="0" r="2540" b="1905"/>
            <wp:wrapTopAndBottom/>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85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0D6" w:rsidRDefault="00101295" w:rsidP="002B30D6">
      <w:pPr>
        <w:ind w:firstLineChars="100" w:firstLine="229"/>
        <w:rPr>
          <w:rFonts w:asciiTheme="minorEastAsia" w:hAnsiTheme="minorEastAsia"/>
          <w:bCs/>
        </w:rPr>
      </w:pPr>
      <w:r>
        <w:rPr>
          <w:rFonts w:asciiTheme="majorEastAsia" w:eastAsiaTheme="majorEastAsia" w:hAnsiTheme="majorEastAsia"/>
          <w:noProof/>
        </w:rPr>
        <w:drawing>
          <wp:anchor distT="0" distB="0" distL="114300" distR="114300" simplePos="0" relativeHeight="251683840" behindDoc="0" locked="0" layoutInCell="1" allowOverlap="1" wp14:anchorId="525B5B22" wp14:editId="15C413A0">
            <wp:simplePos x="0" y="0"/>
            <wp:positionH relativeFrom="column">
              <wp:posOffset>2851785</wp:posOffset>
            </wp:positionH>
            <wp:positionV relativeFrom="paragraph">
              <wp:posOffset>53975</wp:posOffset>
            </wp:positionV>
            <wp:extent cx="3448050" cy="255270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805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0DD" w:rsidRPr="001F0405">
        <w:rPr>
          <w:rFonts w:ascii="Century" w:eastAsia="ＭＳ 明朝" w:hAnsi="Century" w:cs="Times New Roman" w:hint="eastAsia"/>
        </w:rPr>
        <w:t>利用者個々の服薬内容の把握状況</w:t>
      </w:r>
      <w:r w:rsidR="001940DD">
        <w:rPr>
          <w:rFonts w:ascii="Century" w:eastAsia="ＭＳ 明朝" w:hAnsi="Century" w:cs="Times New Roman" w:hint="eastAsia"/>
        </w:rPr>
        <w:t>について</w:t>
      </w:r>
      <w:r w:rsidR="0064782E">
        <w:rPr>
          <w:rFonts w:ascii="Century" w:eastAsia="ＭＳ 明朝" w:hAnsi="Century" w:cs="Times New Roman" w:hint="eastAsia"/>
        </w:rPr>
        <w:t>は、</w:t>
      </w:r>
      <w:r w:rsidR="001940DD">
        <w:rPr>
          <w:rFonts w:asciiTheme="minorEastAsia" w:hAnsiTheme="minorEastAsia" w:hint="eastAsia"/>
        </w:rPr>
        <w:t>毎月の訪問時（64）、サービス提供事業所を通して</w:t>
      </w:r>
      <w:r w:rsidR="009D499D">
        <w:rPr>
          <w:rFonts w:asciiTheme="minorEastAsia" w:hAnsiTheme="minorEastAsia" w:hint="eastAsia"/>
        </w:rPr>
        <w:t>の</w:t>
      </w:r>
      <w:r w:rsidR="001940DD">
        <w:rPr>
          <w:rFonts w:asciiTheme="minorEastAsia" w:hAnsiTheme="minorEastAsia" w:hint="eastAsia"/>
        </w:rPr>
        <w:t>確認（49）、サービス担当者会議など不定期（32）、受診後（31）という順で回答</w:t>
      </w:r>
      <w:r w:rsidR="00174DB1">
        <w:rPr>
          <w:rFonts w:asciiTheme="minorEastAsia" w:hAnsiTheme="minorEastAsia" w:hint="eastAsia"/>
        </w:rPr>
        <w:t>があった</w:t>
      </w:r>
      <w:r w:rsidR="001940DD">
        <w:rPr>
          <w:rFonts w:asciiTheme="minorEastAsia" w:hAnsiTheme="minorEastAsia" w:hint="eastAsia"/>
        </w:rPr>
        <w:t>。</w:t>
      </w:r>
      <w:r w:rsidR="00174DB1">
        <w:rPr>
          <w:rFonts w:ascii="Century" w:eastAsia="ＭＳ 明朝" w:hAnsi="Century" w:cs="Times New Roman" w:hint="eastAsia"/>
        </w:rPr>
        <w:t>【図</w:t>
      </w:r>
      <w:r w:rsidR="00174DB1">
        <w:rPr>
          <w:rFonts w:ascii="Century" w:eastAsia="ＭＳ 明朝" w:hAnsi="Century" w:cs="Times New Roman" w:hint="eastAsia"/>
        </w:rPr>
        <w:t>7</w:t>
      </w:r>
      <w:r w:rsidR="00174DB1">
        <w:rPr>
          <w:rFonts w:ascii="Century" w:eastAsia="ＭＳ 明朝" w:hAnsi="Century" w:cs="Times New Roman" w:hint="eastAsia"/>
        </w:rPr>
        <w:t xml:space="preserve">】　</w:t>
      </w:r>
      <w:r w:rsidR="00174DB1">
        <w:rPr>
          <w:rFonts w:asciiTheme="minorEastAsia" w:hAnsiTheme="minorEastAsia" w:hint="eastAsia"/>
        </w:rPr>
        <w:t>自由記述では、</w:t>
      </w:r>
      <w:r w:rsidR="00174DB1" w:rsidRPr="00174DB1">
        <w:rPr>
          <w:rFonts w:asciiTheme="minorEastAsia" w:hAnsiTheme="minorEastAsia" w:hint="eastAsia"/>
          <w:bCs/>
        </w:rPr>
        <w:t>受診前の残薬状況</w:t>
      </w:r>
      <w:r w:rsidR="00174DB1">
        <w:rPr>
          <w:rFonts w:asciiTheme="minorEastAsia" w:hAnsiTheme="minorEastAsia" w:hint="eastAsia"/>
          <w:bCs/>
        </w:rPr>
        <w:t>や</w:t>
      </w:r>
      <w:r w:rsidR="00174DB1" w:rsidRPr="00174DB1">
        <w:rPr>
          <w:rFonts w:asciiTheme="minorEastAsia" w:hAnsiTheme="minorEastAsia" w:hint="eastAsia"/>
          <w:bCs/>
        </w:rPr>
        <w:t>効果</w:t>
      </w:r>
      <w:r w:rsidR="00174DB1">
        <w:rPr>
          <w:rFonts w:asciiTheme="minorEastAsia" w:hAnsiTheme="minorEastAsia" w:hint="eastAsia"/>
          <w:bCs/>
        </w:rPr>
        <w:t>を</w:t>
      </w:r>
      <w:r w:rsidR="00174DB1" w:rsidRPr="00174DB1">
        <w:rPr>
          <w:rFonts w:asciiTheme="minorEastAsia" w:hAnsiTheme="minorEastAsia" w:hint="eastAsia"/>
          <w:bCs/>
        </w:rPr>
        <w:t>確認し受診同行、受診後の薬局同行、薬剤師への受診状況報告及び対処法の確認</w:t>
      </w:r>
      <w:r w:rsidR="00174DB1">
        <w:rPr>
          <w:rFonts w:asciiTheme="minorEastAsia" w:hAnsiTheme="minorEastAsia" w:hint="eastAsia"/>
          <w:bCs/>
        </w:rPr>
        <w:t>、</w:t>
      </w:r>
      <w:r w:rsidR="00174DB1" w:rsidRPr="00174DB1">
        <w:rPr>
          <w:rFonts w:asciiTheme="minorEastAsia" w:hAnsiTheme="minorEastAsia" w:hint="eastAsia"/>
          <w:bCs/>
        </w:rPr>
        <w:t>訪問診療時に</w:t>
      </w:r>
      <w:r w:rsidR="00174DB1">
        <w:rPr>
          <w:rFonts w:asciiTheme="minorEastAsia" w:hAnsiTheme="minorEastAsia" w:hint="eastAsia"/>
          <w:bCs/>
        </w:rPr>
        <w:t>同席し確認しているがあった</w:t>
      </w:r>
      <w:r w:rsidR="00174DB1" w:rsidRPr="00174DB1">
        <w:rPr>
          <w:rFonts w:asciiTheme="minorEastAsia" w:hAnsiTheme="minorEastAsia" w:hint="eastAsia"/>
          <w:bCs/>
        </w:rPr>
        <w:t>。</w:t>
      </w:r>
    </w:p>
    <w:p w:rsidR="00101295" w:rsidRDefault="00101295" w:rsidP="002B30D6">
      <w:pPr>
        <w:ind w:firstLineChars="100" w:firstLine="229"/>
        <w:rPr>
          <w:rFonts w:asciiTheme="minorEastAsia" w:hAnsiTheme="minorEastAsia"/>
          <w:bCs/>
        </w:rPr>
      </w:pPr>
      <w:r>
        <w:rPr>
          <w:rFonts w:asciiTheme="minorEastAsia" w:hAnsiTheme="minorEastAsia"/>
          <w:noProof/>
        </w:rPr>
        <w:drawing>
          <wp:anchor distT="0" distB="0" distL="114300" distR="114300" simplePos="0" relativeHeight="251684864" behindDoc="0" locked="0" layoutInCell="1" allowOverlap="1" wp14:anchorId="7D549C06" wp14:editId="31F29083">
            <wp:simplePos x="0" y="0"/>
            <wp:positionH relativeFrom="column">
              <wp:posOffset>2851150</wp:posOffset>
            </wp:positionH>
            <wp:positionV relativeFrom="paragraph">
              <wp:posOffset>1006475</wp:posOffset>
            </wp:positionV>
            <wp:extent cx="3454400" cy="207645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44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9F1" w:rsidRPr="001F0405">
        <w:rPr>
          <w:rFonts w:ascii="Century" w:eastAsia="ＭＳ 明朝" w:hAnsi="Century" w:cs="Times New Roman" w:hint="eastAsia"/>
        </w:rPr>
        <w:t>服薬管理</w:t>
      </w:r>
      <w:r w:rsidR="009739F1">
        <w:rPr>
          <w:rFonts w:ascii="Century" w:eastAsia="ＭＳ 明朝" w:hAnsi="Century" w:cs="Times New Roman" w:hint="eastAsia"/>
        </w:rPr>
        <w:t>や処方</w:t>
      </w:r>
      <w:r w:rsidR="009739F1" w:rsidRPr="001F0405">
        <w:rPr>
          <w:rFonts w:ascii="Century" w:eastAsia="ＭＳ 明朝" w:hAnsi="Century" w:cs="Times New Roman" w:hint="eastAsia"/>
        </w:rPr>
        <w:t>内容</w:t>
      </w:r>
      <w:r w:rsidR="0064782E">
        <w:rPr>
          <w:rFonts w:ascii="Century" w:eastAsia="ＭＳ 明朝" w:hAnsi="Century" w:cs="Times New Roman" w:hint="eastAsia"/>
        </w:rPr>
        <w:t>について医師（または薬剤師）に相談したことがある</w:t>
      </w:r>
      <w:r w:rsidR="009739F1" w:rsidRPr="001F0405">
        <w:rPr>
          <w:rFonts w:ascii="Century" w:eastAsia="ＭＳ 明朝" w:hAnsi="Century" w:cs="Times New Roman" w:hint="eastAsia"/>
        </w:rPr>
        <w:t>か</w:t>
      </w:r>
      <w:r w:rsidR="0064782E">
        <w:rPr>
          <w:rFonts w:ascii="Century" w:eastAsia="ＭＳ 明朝" w:hAnsi="Century" w:cs="Times New Roman" w:hint="eastAsia"/>
        </w:rPr>
        <w:t>については、</w:t>
      </w:r>
      <w:r w:rsidR="009739F1">
        <w:rPr>
          <w:rFonts w:asciiTheme="minorEastAsia" w:hAnsiTheme="minorEastAsia" w:hint="eastAsia"/>
        </w:rPr>
        <w:t>84％で相談したことがあると回答</w:t>
      </w:r>
      <w:r w:rsidR="00174DB1">
        <w:rPr>
          <w:rFonts w:asciiTheme="minorEastAsia" w:hAnsiTheme="minorEastAsia" w:hint="eastAsia"/>
        </w:rPr>
        <w:t>があった</w:t>
      </w:r>
      <w:r w:rsidR="009739F1">
        <w:rPr>
          <w:rFonts w:asciiTheme="minorEastAsia" w:hAnsiTheme="minorEastAsia" w:hint="eastAsia"/>
        </w:rPr>
        <w:t>。</w:t>
      </w:r>
      <w:r w:rsidR="00174DB1">
        <w:rPr>
          <w:rFonts w:ascii="Century" w:eastAsia="ＭＳ 明朝" w:hAnsi="Century" w:cs="Times New Roman" w:hint="eastAsia"/>
        </w:rPr>
        <w:t>【図</w:t>
      </w:r>
      <w:r w:rsidR="00174DB1">
        <w:rPr>
          <w:rFonts w:ascii="Century" w:eastAsia="ＭＳ 明朝" w:hAnsi="Century" w:cs="Times New Roman" w:hint="eastAsia"/>
        </w:rPr>
        <w:t>8</w:t>
      </w:r>
      <w:r w:rsidR="00174DB1">
        <w:rPr>
          <w:rFonts w:ascii="Century" w:eastAsia="ＭＳ 明朝" w:hAnsi="Century" w:cs="Times New Roman" w:hint="eastAsia"/>
        </w:rPr>
        <w:t>】</w:t>
      </w:r>
      <w:r>
        <w:rPr>
          <w:rFonts w:ascii="Century" w:eastAsia="ＭＳ 明朝" w:hAnsi="Century" w:cs="Times New Roman" w:hint="eastAsia"/>
        </w:rPr>
        <w:t xml:space="preserve">　</w:t>
      </w:r>
      <w:r w:rsidR="00174DB1">
        <w:rPr>
          <w:rFonts w:ascii="Century" w:eastAsia="ＭＳ 明朝" w:hAnsi="Century" w:cs="Times New Roman" w:hint="eastAsia"/>
        </w:rPr>
        <w:t>相談したことでの効果について自由記述では、</w:t>
      </w:r>
      <w:r w:rsidR="00174DB1" w:rsidRPr="00174DB1">
        <w:rPr>
          <w:rFonts w:asciiTheme="minorEastAsia" w:hAnsiTheme="minorEastAsia" w:hint="eastAsia"/>
          <w:bCs/>
        </w:rPr>
        <w:t>服用時間の変更（例えば、朝昼夕の３回を朝・昼など）</w:t>
      </w:r>
      <w:r w:rsidR="00E10B4D">
        <w:rPr>
          <w:rFonts w:asciiTheme="minorEastAsia" w:hAnsiTheme="minorEastAsia" w:hint="eastAsia"/>
          <w:bCs/>
        </w:rPr>
        <w:t>や</w:t>
      </w:r>
      <w:r w:rsidR="00174DB1" w:rsidRPr="00174DB1">
        <w:rPr>
          <w:rFonts w:asciiTheme="minorEastAsia" w:hAnsiTheme="minorEastAsia" w:hint="eastAsia"/>
          <w:bCs/>
        </w:rPr>
        <w:t>服用回数の変更（例えば、朝夕２回を朝のみなど）</w:t>
      </w:r>
      <w:r w:rsidR="00174DB1">
        <w:rPr>
          <w:rFonts w:asciiTheme="minorEastAsia" w:hAnsiTheme="minorEastAsia" w:hint="eastAsia"/>
          <w:bCs/>
        </w:rPr>
        <w:t>、</w:t>
      </w:r>
      <w:r w:rsidR="00174DB1" w:rsidRPr="00174DB1">
        <w:rPr>
          <w:rFonts w:asciiTheme="minorEastAsia" w:hAnsiTheme="minorEastAsia" w:hint="eastAsia"/>
          <w:bCs/>
        </w:rPr>
        <w:t>サービスが入れる時間に変更することで管理ができるようになった</w:t>
      </w:r>
      <w:r w:rsidR="00174DB1">
        <w:rPr>
          <w:rFonts w:asciiTheme="minorEastAsia" w:hAnsiTheme="minorEastAsia" w:hint="eastAsia"/>
          <w:bCs/>
        </w:rPr>
        <w:t>、</w:t>
      </w:r>
      <w:r w:rsidR="00174DB1" w:rsidRPr="00174DB1">
        <w:rPr>
          <w:rFonts w:asciiTheme="minorEastAsia" w:hAnsiTheme="minorEastAsia" w:hint="eastAsia"/>
          <w:bCs/>
        </w:rPr>
        <w:t>薬の印字を見やすいものに変更</w:t>
      </w:r>
      <w:r w:rsidR="00174DB1">
        <w:rPr>
          <w:rFonts w:asciiTheme="minorEastAsia" w:hAnsiTheme="minorEastAsia" w:hint="eastAsia"/>
          <w:bCs/>
        </w:rPr>
        <w:t>、</w:t>
      </w:r>
      <w:r w:rsidR="00174DB1" w:rsidRPr="00174DB1">
        <w:rPr>
          <w:rFonts w:asciiTheme="minorEastAsia" w:hAnsiTheme="minorEastAsia" w:hint="eastAsia"/>
          <w:bCs/>
        </w:rPr>
        <w:t>副作用が現れる方についてＤｒに相談、休薬の指示が出てその間に副作用がおさまった</w:t>
      </w:r>
      <w:r w:rsidR="00DB2C25">
        <w:rPr>
          <w:rFonts w:asciiTheme="minorEastAsia" w:hAnsiTheme="minorEastAsia" w:hint="eastAsia"/>
          <w:bCs/>
        </w:rPr>
        <w:t>、</w:t>
      </w:r>
      <w:r w:rsidR="00DB2C25" w:rsidRPr="00DB2C25">
        <w:rPr>
          <w:rFonts w:asciiTheme="minorEastAsia" w:hAnsiTheme="minorEastAsia" w:hint="eastAsia"/>
          <w:bCs/>
        </w:rPr>
        <w:t>様子を相談することで専門医への受診につながった</w:t>
      </w:r>
      <w:r w:rsidR="00DB2C25">
        <w:rPr>
          <w:rFonts w:asciiTheme="minorEastAsia" w:hAnsiTheme="minorEastAsia" w:hint="eastAsia"/>
          <w:bCs/>
        </w:rPr>
        <w:t>、</w:t>
      </w:r>
      <w:r w:rsidR="00DB2C25" w:rsidRPr="00DB2C25">
        <w:rPr>
          <w:rFonts w:asciiTheme="minorEastAsia" w:hAnsiTheme="minorEastAsia" w:hint="eastAsia"/>
          <w:bCs/>
        </w:rPr>
        <w:t>複数の診療科での重複処方があり調整してもらった</w:t>
      </w:r>
      <w:r w:rsidR="00DB2C25">
        <w:rPr>
          <w:rFonts w:asciiTheme="minorEastAsia" w:hAnsiTheme="minorEastAsia" w:hint="eastAsia"/>
          <w:bCs/>
        </w:rPr>
        <w:t>、</w:t>
      </w:r>
      <w:r w:rsidR="00DB2C25" w:rsidRPr="00DB2C25">
        <w:rPr>
          <w:rFonts w:asciiTheme="minorEastAsia" w:hAnsiTheme="minorEastAsia" w:hint="eastAsia"/>
          <w:bCs/>
        </w:rPr>
        <w:t>受診同行し服用方法を確認できたので、本人から相談を受けた時にアドバイスができた</w:t>
      </w:r>
      <w:r w:rsidR="00DB2C25">
        <w:rPr>
          <w:rFonts w:asciiTheme="minorEastAsia" w:hAnsiTheme="minorEastAsia" w:hint="eastAsia"/>
          <w:bCs/>
        </w:rPr>
        <w:t>等があった。</w:t>
      </w:r>
    </w:p>
    <w:p w:rsidR="00101295" w:rsidRDefault="00101295" w:rsidP="00101295">
      <w:pPr>
        <w:ind w:firstLineChars="100" w:firstLine="239"/>
        <w:rPr>
          <w:rFonts w:asciiTheme="minorEastAsia" w:hAnsiTheme="minorEastAsia"/>
          <w:bCs/>
        </w:rPr>
      </w:pPr>
      <w:r>
        <w:rPr>
          <w:rFonts w:ascii="Century" w:eastAsia="ＭＳ 明朝" w:hAnsi="Century" w:cs="Times New Roman"/>
          <w:sz w:val="22"/>
        </w:rPr>
        <w:br w:type="page"/>
      </w:r>
      <w:r w:rsidR="009739F1" w:rsidRPr="001F0405">
        <w:rPr>
          <w:rFonts w:ascii="Century" w:eastAsia="ＭＳ 明朝" w:hAnsi="Century" w:cs="Times New Roman" w:hint="eastAsia"/>
          <w:sz w:val="22"/>
        </w:rPr>
        <w:lastRenderedPageBreak/>
        <w:t>お薬手帳の活用状況について</w:t>
      </w:r>
      <w:r w:rsidR="0064782E">
        <w:rPr>
          <w:rFonts w:ascii="Century" w:eastAsia="ＭＳ 明朝" w:hAnsi="Century" w:cs="Times New Roman" w:hint="eastAsia"/>
          <w:sz w:val="22"/>
        </w:rPr>
        <w:t>は、</w:t>
      </w:r>
      <w:r w:rsidR="009739F1">
        <w:rPr>
          <w:rFonts w:asciiTheme="minorEastAsia" w:hAnsiTheme="minorEastAsia" w:hint="eastAsia"/>
        </w:rPr>
        <w:t>59％が活用していると</w:t>
      </w:r>
      <w:r w:rsidR="009D499D">
        <w:rPr>
          <w:rFonts w:asciiTheme="minorEastAsia" w:hAnsiTheme="minorEastAsia" w:hint="eastAsia"/>
        </w:rPr>
        <w:t>の</w:t>
      </w:r>
      <w:r w:rsidR="009739F1">
        <w:rPr>
          <w:rFonts w:asciiTheme="minorEastAsia" w:hAnsiTheme="minorEastAsia" w:hint="eastAsia"/>
        </w:rPr>
        <w:t>回答</w:t>
      </w:r>
      <w:r w:rsidR="009D499D">
        <w:rPr>
          <w:rFonts w:asciiTheme="minorEastAsia" w:hAnsiTheme="minorEastAsia" w:hint="eastAsia"/>
        </w:rPr>
        <w:t>が</w:t>
      </w:r>
      <w:r w:rsidR="00C324D8">
        <w:rPr>
          <w:rFonts w:asciiTheme="minorEastAsia" w:hAnsiTheme="minorEastAsia" w:hint="eastAsia"/>
        </w:rPr>
        <w:t>あった。</w:t>
      </w:r>
      <w:r w:rsidR="00174DB1" w:rsidRPr="00174DB1">
        <w:rPr>
          <w:rFonts w:asciiTheme="minorEastAsia" w:hAnsiTheme="minorEastAsia" w:cs="Times New Roman" w:hint="eastAsia"/>
          <w:szCs w:val="21"/>
        </w:rPr>
        <w:t>【図9】</w:t>
      </w:r>
      <w:r w:rsidR="00DB2C25">
        <w:rPr>
          <w:rFonts w:asciiTheme="minorEastAsia" w:hAnsiTheme="minorEastAsia" w:cs="Times New Roman" w:hint="eastAsia"/>
          <w:szCs w:val="21"/>
        </w:rPr>
        <w:t>自由記述では、</w:t>
      </w:r>
      <w:r w:rsidR="00DB2C25" w:rsidRPr="00DB2C25">
        <w:rPr>
          <w:rFonts w:asciiTheme="minorEastAsia" w:hAnsiTheme="minorEastAsia" w:hint="eastAsia"/>
          <w:bCs/>
        </w:rPr>
        <w:t>担当ケアマネの名刺・シールを貼る</w:t>
      </w:r>
      <w:r w:rsidR="00DB2C25">
        <w:rPr>
          <w:rFonts w:asciiTheme="minorEastAsia" w:hAnsiTheme="minorEastAsia" w:hint="eastAsia"/>
          <w:bCs/>
        </w:rPr>
        <w:t>、お薬手帳を確認することで</w:t>
      </w:r>
      <w:r w:rsidR="00DB2C25" w:rsidRPr="00DB2C25">
        <w:rPr>
          <w:rFonts w:asciiTheme="minorEastAsia" w:hAnsiTheme="minorEastAsia" w:hint="eastAsia"/>
          <w:bCs/>
        </w:rPr>
        <w:t>本人の薬や治療に対する意識が</w:t>
      </w:r>
      <w:r w:rsidR="00DB2C25">
        <w:rPr>
          <w:rFonts w:asciiTheme="minorEastAsia" w:hAnsiTheme="minorEastAsia" w:hint="eastAsia"/>
          <w:bCs/>
        </w:rPr>
        <w:t>分かる、</w:t>
      </w:r>
      <w:r w:rsidR="00DB2C25" w:rsidRPr="00DB2C25">
        <w:rPr>
          <w:rFonts w:asciiTheme="minorEastAsia" w:hAnsiTheme="minorEastAsia" w:hint="eastAsia"/>
          <w:bCs/>
        </w:rPr>
        <w:t>知らない間に他院・他科を受診されていることがあるので確認</w:t>
      </w:r>
      <w:r w:rsidR="00DB2C25">
        <w:rPr>
          <w:rFonts w:asciiTheme="minorEastAsia" w:hAnsiTheme="minorEastAsia" w:hint="eastAsia"/>
          <w:bCs/>
        </w:rPr>
        <w:t>する、</w:t>
      </w:r>
      <w:r w:rsidR="00DB2C25" w:rsidRPr="00DB2C25">
        <w:rPr>
          <w:rFonts w:asciiTheme="minorEastAsia" w:hAnsiTheme="minorEastAsia" w:hint="eastAsia"/>
          <w:bCs/>
        </w:rPr>
        <w:t>他科受診の時には必ず持参していただくようお願いしている</w:t>
      </w:r>
      <w:r w:rsidR="00DB2C25">
        <w:rPr>
          <w:rFonts w:asciiTheme="minorEastAsia" w:hAnsiTheme="minorEastAsia" w:hint="eastAsia"/>
          <w:bCs/>
        </w:rPr>
        <w:t>、</w:t>
      </w:r>
      <w:r w:rsidR="00DB2C25" w:rsidRPr="00DB2C25">
        <w:rPr>
          <w:rFonts w:asciiTheme="minorEastAsia" w:hAnsiTheme="minorEastAsia" w:hint="eastAsia"/>
          <w:bCs/>
        </w:rPr>
        <w:t>前回受診と内容が変わっていれば本人や薬局に確認</w:t>
      </w:r>
      <w:r w:rsidR="00DB2C25">
        <w:rPr>
          <w:rFonts w:asciiTheme="minorEastAsia" w:hAnsiTheme="minorEastAsia" w:hint="eastAsia"/>
          <w:bCs/>
        </w:rPr>
        <w:t>しているがあった。</w:t>
      </w:r>
    </w:p>
    <w:p w:rsidR="00EB1AB8" w:rsidRPr="00EB1AB8" w:rsidRDefault="00101295" w:rsidP="00101295">
      <w:pPr>
        <w:ind w:firstLineChars="100" w:firstLine="229"/>
        <w:rPr>
          <w:rFonts w:asciiTheme="minorEastAsia" w:hAnsiTheme="minorEastAsia"/>
        </w:rPr>
      </w:pPr>
      <w:r>
        <w:rPr>
          <w:rFonts w:asciiTheme="majorEastAsia" w:eastAsiaTheme="majorEastAsia" w:hAnsiTheme="majorEastAsia"/>
          <w:noProof/>
        </w:rPr>
        <w:drawing>
          <wp:anchor distT="0" distB="0" distL="114300" distR="114300" simplePos="0" relativeHeight="251685888" behindDoc="0" locked="0" layoutInCell="1" allowOverlap="1" wp14:anchorId="3B3B837A" wp14:editId="752FAD2B">
            <wp:simplePos x="0" y="0"/>
            <wp:positionH relativeFrom="column">
              <wp:posOffset>2956560</wp:posOffset>
            </wp:positionH>
            <wp:positionV relativeFrom="paragraph">
              <wp:posOffset>-910590</wp:posOffset>
            </wp:positionV>
            <wp:extent cx="3094355" cy="2105660"/>
            <wp:effectExtent l="0" t="0" r="0" b="889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4355" cy="210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AB8">
        <w:rPr>
          <w:rFonts w:asciiTheme="minorEastAsia" w:hAnsiTheme="minorEastAsia" w:cs="Times New Roman" w:hint="eastAsia"/>
          <w:szCs w:val="21"/>
        </w:rPr>
        <w:t>服薬管理で困ったケースでの</w:t>
      </w:r>
      <w:r w:rsidR="009739F1">
        <w:rPr>
          <w:rFonts w:ascii="Century" w:eastAsia="ＭＳ 明朝" w:hAnsi="Century" w:cs="Times New Roman" w:hint="eastAsia"/>
          <w:sz w:val="22"/>
        </w:rPr>
        <w:t>自由記述</w:t>
      </w:r>
      <w:r w:rsidR="0064782E">
        <w:rPr>
          <w:rFonts w:ascii="Century" w:eastAsia="ＭＳ 明朝" w:hAnsi="Century" w:cs="Times New Roman" w:hint="eastAsia"/>
          <w:sz w:val="22"/>
        </w:rPr>
        <w:t>では、</w:t>
      </w:r>
      <w:r w:rsidR="00EB1AB8" w:rsidRPr="00EB1AB8">
        <w:rPr>
          <w:rFonts w:asciiTheme="minorEastAsia" w:hAnsiTheme="minorEastAsia" w:hint="eastAsia"/>
          <w:bCs/>
        </w:rPr>
        <w:t>本人、家族より「飲み忘れても死にはせん、飲み忘れは誰にでもある」等理解や意識不足で協力を得られなかった</w:t>
      </w:r>
      <w:r w:rsidR="00EB1AB8">
        <w:rPr>
          <w:rFonts w:asciiTheme="minorEastAsia" w:hAnsiTheme="minorEastAsia" w:hint="eastAsia"/>
          <w:bCs/>
        </w:rPr>
        <w:t>、</w:t>
      </w:r>
      <w:r w:rsidR="00103B30">
        <w:rPr>
          <w:rFonts w:asciiTheme="minorEastAsia" w:hAnsiTheme="minorEastAsia" w:hint="eastAsia"/>
          <w:bCs/>
        </w:rPr>
        <w:t>「</w:t>
      </w:r>
      <w:r w:rsidR="00B501F1">
        <w:rPr>
          <w:rFonts w:asciiTheme="minorEastAsia" w:hAnsiTheme="minorEastAsia" w:hint="eastAsia"/>
          <w:bCs/>
        </w:rPr>
        <w:t>飲め</w:t>
      </w:r>
      <w:r w:rsidR="009D499D">
        <w:rPr>
          <w:rFonts w:asciiTheme="minorEastAsia" w:hAnsiTheme="minorEastAsia" w:hint="eastAsia"/>
          <w:bCs/>
        </w:rPr>
        <w:t>ている</w:t>
      </w:r>
      <w:r w:rsidR="00B501F1">
        <w:rPr>
          <w:rFonts w:asciiTheme="minorEastAsia" w:hAnsiTheme="minorEastAsia" w:hint="eastAsia"/>
          <w:bCs/>
        </w:rPr>
        <w:t>」と言って確認させてもらえないなど</w:t>
      </w:r>
      <w:r w:rsidR="00EB1AB8">
        <w:rPr>
          <w:rFonts w:asciiTheme="minorEastAsia" w:hAnsiTheme="minorEastAsia" w:hint="eastAsia"/>
          <w:bCs/>
        </w:rPr>
        <w:t>本人が頑固、関係性等により管理させてもらえない、飲んでいる薬が多く本人の管理が困難、</w:t>
      </w:r>
      <w:r w:rsidR="00EB1AB8" w:rsidRPr="00EB1AB8">
        <w:rPr>
          <w:rFonts w:asciiTheme="minorEastAsia" w:hAnsiTheme="minorEastAsia" w:hint="eastAsia"/>
          <w:bCs/>
        </w:rPr>
        <w:t>服薬していないが受診時には「飲んでいる」と医師には伝え薬がたまっている</w:t>
      </w:r>
      <w:r w:rsidR="009D499D">
        <w:rPr>
          <w:rFonts w:asciiTheme="minorEastAsia" w:hAnsiTheme="minorEastAsia" w:hint="eastAsia"/>
          <w:bCs/>
        </w:rPr>
        <w:t>等の回答</w:t>
      </w:r>
      <w:r w:rsidR="00EB1AB8">
        <w:rPr>
          <w:rFonts w:asciiTheme="minorEastAsia" w:hAnsiTheme="minorEastAsia" w:hint="eastAsia"/>
          <w:bCs/>
        </w:rPr>
        <w:t>があった</w:t>
      </w:r>
      <w:r w:rsidR="00EB1AB8" w:rsidRPr="00EB1AB8">
        <w:rPr>
          <w:rFonts w:asciiTheme="minorEastAsia" w:hAnsiTheme="minorEastAsia" w:hint="eastAsia"/>
          <w:bCs/>
        </w:rPr>
        <w:t>。</w:t>
      </w:r>
    </w:p>
    <w:p w:rsidR="001207B4" w:rsidRPr="001207B4" w:rsidRDefault="00FA58A1" w:rsidP="00B501F1">
      <w:pPr>
        <w:ind w:firstLineChars="100" w:firstLine="229"/>
        <w:rPr>
          <w:rFonts w:ascii="Century" w:eastAsia="ＭＳ 明朝" w:hAnsi="Century" w:cs="Times New Roman"/>
          <w:szCs w:val="21"/>
        </w:rPr>
      </w:pPr>
      <w:r>
        <w:rPr>
          <w:rFonts w:asciiTheme="minorEastAsia" w:hAnsiTheme="minorEastAsia" w:cs="Times New Roman" w:hint="eastAsia"/>
          <w:szCs w:val="21"/>
        </w:rPr>
        <w:t>服薬管理で上手くいったケースでの</w:t>
      </w:r>
      <w:r>
        <w:rPr>
          <w:rFonts w:ascii="Century" w:eastAsia="ＭＳ 明朝" w:hAnsi="Century" w:cs="Times New Roman" w:hint="eastAsia"/>
          <w:sz w:val="22"/>
        </w:rPr>
        <w:t>自由記述では、</w:t>
      </w:r>
      <w:r w:rsidR="001207B4" w:rsidRPr="001207B4">
        <w:rPr>
          <w:rFonts w:ascii="Century" w:eastAsia="ＭＳ 明朝" w:hAnsi="Century" w:hint="eastAsia"/>
          <w:bCs/>
          <w:szCs w:val="21"/>
        </w:rPr>
        <w:t>お薬カレンダーを利用することや事業者からの声かけ</w:t>
      </w:r>
      <w:r w:rsidR="001207B4" w:rsidRPr="001207B4">
        <w:rPr>
          <w:rFonts w:ascii="Century" w:eastAsia="ＭＳ 明朝" w:hAnsi="Century" w:cs="Times New Roman" w:hint="eastAsia"/>
          <w:bCs/>
          <w:szCs w:val="21"/>
        </w:rPr>
        <w:t>で、少しずつ意識され飲まれるようになっ</w:t>
      </w:r>
      <w:r w:rsidR="001207B4">
        <w:rPr>
          <w:rFonts w:ascii="Century" w:eastAsia="ＭＳ 明朝" w:hAnsi="Century" w:cs="Times New Roman" w:hint="eastAsia"/>
          <w:bCs/>
          <w:szCs w:val="21"/>
        </w:rPr>
        <w:t>た、「</w:t>
      </w:r>
      <w:r w:rsidR="001207B4" w:rsidRPr="001207B4">
        <w:rPr>
          <w:rFonts w:ascii="Century" w:eastAsia="ＭＳ 明朝" w:hAnsi="Century" w:cs="Times New Roman" w:hint="eastAsia"/>
          <w:bCs/>
          <w:szCs w:val="21"/>
        </w:rPr>
        <w:t>食後に薬を飲みましょう」というイラスト付の貼り紙を作成、目の届くところに貼り飲み忘れを防止した</w:t>
      </w:r>
      <w:r w:rsidR="001207B4">
        <w:rPr>
          <w:rFonts w:ascii="Century" w:eastAsia="ＭＳ 明朝" w:hAnsi="Century" w:cs="Times New Roman" w:hint="eastAsia"/>
          <w:bCs/>
          <w:szCs w:val="21"/>
        </w:rPr>
        <w:t>、</w:t>
      </w:r>
      <w:r w:rsidR="001207B4" w:rsidRPr="001207B4">
        <w:rPr>
          <w:rFonts w:ascii="Century" w:eastAsia="ＭＳ 明朝" w:hAnsi="Century" w:cs="Times New Roman" w:hint="eastAsia"/>
          <w:bCs/>
          <w:szCs w:val="21"/>
        </w:rPr>
        <w:t>独居の方で、家族が電話を行うことで確実に服用できるようになった</w:t>
      </w:r>
      <w:r w:rsidR="001207B4">
        <w:rPr>
          <w:rFonts w:ascii="Century" w:eastAsia="ＭＳ 明朝" w:hAnsi="Century" w:cs="Times New Roman" w:hint="eastAsia"/>
          <w:bCs/>
          <w:szCs w:val="21"/>
        </w:rPr>
        <w:t>等の回答があった</w:t>
      </w:r>
      <w:r w:rsidR="001207B4" w:rsidRPr="001207B4">
        <w:rPr>
          <w:rFonts w:ascii="Century" w:eastAsia="ＭＳ 明朝" w:hAnsi="Century" w:cs="Times New Roman" w:hint="eastAsia"/>
          <w:bCs/>
          <w:szCs w:val="21"/>
        </w:rPr>
        <w:t>。</w:t>
      </w:r>
    </w:p>
    <w:p w:rsidR="00FA58A1" w:rsidRPr="00126A87" w:rsidRDefault="00FA58A1" w:rsidP="00DB2C25">
      <w:pPr>
        <w:rPr>
          <w:rFonts w:asciiTheme="minorEastAsia" w:hAnsiTheme="minorEastAsia"/>
        </w:rPr>
      </w:pPr>
    </w:p>
    <w:p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４．成果</w:t>
      </w:r>
    </w:p>
    <w:p w:rsidR="009739F1" w:rsidRDefault="001049A4" w:rsidP="001049A4">
      <w:pPr>
        <w:ind w:firstLineChars="100" w:firstLine="229"/>
        <w:rPr>
          <w:rFonts w:asciiTheme="minorEastAsia" w:hAnsiTheme="minorEastAsia"/>
        </w:rPr>
      </w:pPr>
      <w:r>
        <w:rPr>
          <w:rFonts w:asciiTheme="minorEastAsia" w:hAnsiTheme="minorEastAsia" w:hint="eastAsia"/>
        </w:rPr>
        <w:t>アンケート</w:t>
      </w:r>
      <w:r w:rsidR="00C324D8">
        <w:rPr>
          <w:rFonts w:asciiTheme="minorEastAsia" w:hAnsiTheme="minorEastAsia" w:hint="eastAsia"/>
        </w:rPr>
        <w:t>結果より服薬管理</w:t>
      </w:r>
      <w:r>
        <w:rPr>
          <w:rFonts w:asciiTheme="minorEastAsia" w:hAnsiTheme="minorEastAsia" w:hint="eastAsia"/>
        </w:rPr>
        <w:t>が必要な</w:t>
      </w:r>
      <w:r w:rsidR="00556D97">
        <w:rPr>
          <w:rFonts w:asciiTheme="minorEastAsia" w:hAnsiTheme="minorEastAsia" w:hint="eastAsia"/>
        </w:rPr>
        <w:t>利用者</w:t>
      </w:r>
      <w:r w:rsidR="00C324D8">
        <w:rPr>
          <w:rFonts w:asciiTheme="minorEastAsia" w:hAnsiTheme="minorEastAsia" w:hint="eastAsia"/>
        </w:rPr>
        <w:t>は多く、その原因が</w:t>
      </w:r>
      <w:r w:rsidR="009739F1">
        <w:rPr>
          <w:rFonts w:asciiTheme="minorEastAsia" w:hAnsiTheme="minorEastAsia" w:hint="eastAsia"/>
        </w:rPr>
        <w:t>判断力・記憶力の低下</w:t>
      </w:r>
      <w:r>
        <w:rPr>
          <w:rFonts w:asciiTheme="minorEastAsia" w:hAnsiTheme="minorEastAsia" w:hint="eastAsia"/>
        </w:rPr>
        <w:t>など</w:t>
      </w:r>
      <w:r w:rsidR="009739F1">
        <w:rPr>
          <w:rFonts w:asciiTheme="minorEastAsia" w:hAnsiTheme="minorEastAsia" w:hint="eastAsia"/>
        </w:rPr>
        <w:t>認知症</w:t>
      </w:r>
      <w:r w:rsidR="00556D97">
        <w:rPr>
          <w:rFonts w:asciiTheme="minorEastAsia" w:hAnsiTheme="minorEastAsia" w:hint="eastAsia"/>
        </w:rPr>
        <w:t>（疑いの方を含む）</w:t>
      </w:r>
      <w:r>
        <w:rPr>
          <w:rFonts w:asciiTheme="minorEastAsia" w:hAnsiTheme="minorEastAsia" w:hint="eastAsia"/>
        </w:rPr>
        <w:t>の方の支援</w:t>
      </w:r>
      <w:r w:rsidR="006E2C0B">
        <w:rPr>
          <w:rFonts w:asciiTheme="minorEastAsia" w:hAnsiTheme="minorEastAsia" w:hint="eastAsia"/>
        </w:rPr>
        <w:t>が</w:t>
      </w:r>
      <w:r w:rsidR="00B501F1">
        <w:rPr>
          <w:rFonts w:asciiTheme="minorEastAsia" w:hAnsiTheme="minorEastAsia" w:hint="eastAsia"/>
        </w:rPr>
        <w:t>多</w:t>
      </w:r>
      <w:r w:rsidR="006E2C0B">
        <w:rPr>
          <w:rFonts w:asciiTheme="minorEastAsia" w:hAnsiTheme="minorEastAsia" w:hint="eastAsia"/>
        </w:rPr>
        <w:t>い</w:t>
      </w:r>
      <w:r w:rsidR="009739F1">
        <w:rPr>
          <w:rFonts w:asciiTheme="minorEastAsia" w:hAnsiTheme="minorEastAsia" w:hint="eastAsia"/>
        </w:rPr>
        <w:t>現状が明らかになった。</w:t>
      </w:r>
      <w:r w:rsidR="009739F1" w:rsidRPr="001F0405">
        <w:rPr>
          <w:rFonts w:ascii="Century" w:eastAsia="ＭＳ 明朝" w:hAnsi="Century" w:cs="Times New Roman" w:hint="eastAsia"/>
        </w:rPr>
        <w:t>改善のための具体的な対処方法</w:t>
      </w:r>
      <w:r>
        <w:rPr>
          <w:rFonts w:ascii="Century" w:eastAsia="ＭＳ 明朝" w:hAnsi="Century" w:cs="Times New Roman" w:hint="eastAsia"/>
        </w:rPr>
        <w:t>で</w:t>
      </w:r>
      <w:r w:rsidR="009739F1">
        <w:rPr>
          <w:rFonts w:asciiTheme="minorEastAsia" w:hAnsiTheme="minorEastAsia" w:hint="eastAsia"/>
        </w:rPr>
        <w:t>一番多かった一包化</w:t>
      </w:r>
      <w:r w:rsidR="00B501F1">
        <w:rPr>
          <w:rFonts w:asciiTheme="minorEastAsia" w:hAnsiTheme="minorEastAsia" w:hint="eastAsia"/>
        </w:rPr>
        <w:t>の回答であったり、</w:t>
      </w:r>
      <w:r w:rsidR="009739F1">
        <w:rPr>
          <w:rFonts w:asciiTheme="minorEastAsia" w:hAnsiTheme="minorEastAsia" w:hint="eastAsia"/>
        </w:rPr>
        <w:t>位置づけたサービスの中で居宅療養管理指導を利用しているとの回答も多くあった</w:t>
      </w:r>
      <w:r w:rsidR="00B501F1">
        <w:rPr>
          <w:rFonts w:asciiTheme="minorEastAsia" w:hAnsiTheme="minorEastAsia" w:hint="eastAsia"/>
        </w:rPr>
        <w:t>が、</w:t>
      </w:r>
      <w:r w:rsidR="009739F1">
        <w:rPr>
          <w:rFonts w:asciiTheme="minorEastAsia" w:hAnsiTheme="minorEastAsia" w:hint="eastAsia"/>
        </w:rPr>
        <w:t>この理由</w:t>
      </w:r>
      <w:r>
        <w:rPr>
          <w:rFonts w:asciiTheme="minorEastAsia" w:hAnsiTheme="minorEastAsia" w:hint="eastAsia"/>
        </w:rPr>
        <w:t>について</w:t>
      </w:r>
      <w:r w:rsidR="005E19CC">
        <w:rPr>
          <w:rFonts w:asciiTheme="minorEastAsia" w:hAnsiTheme="minorEastAsia" w:hint="eastAsia"/>
        </w:rPr>
        <w:t>は、</w:t>
      </w:r>
      <w:r w:rsidR="005E19CC" w:rsidRPr="005E19CC">
        <w:rPr>
          <w:rFonts w:asciiTheme="minorEastAsia" w:hAnsiTheme="minorEastAsia" w:hint="eastAsia"/>
        </w:rPr>
        <w:t>今までの支部活動で薬剤師との意見交換会や事例を交えた勉強会を行ってきたことが成果として今回の結果につながっていると考えられる。</w:t>
      </w:r>
    </w:p>
    <w:p w:rsidR="001049A4" w:rsidRDefault="001049A4" w:rsidP="0025269C">
      <w:pPr>
        <w:ind w:firstLineChars="100" w:firstLine="229"/>
        <w:rPr>
          <w:rFonts w:asciiTheme="minorEastAsia" w:hAnsiTheme="minorEastAsia"/>
        </w:rPr>
      </w:pPr>
      <w:r>
        <w:rPr>
          <w:rFonts w:asciiTheme="minorEastAsia" w:hAnsiTheme="minorEastAsia" w:hint="eastAsia"/>
        </w:rPr>
        <w:t>また医師（薬剤師）への相談についても多くの介護支援専門員が</w:t>
      </w:r>
      <w:r w:rsidR="005C3FB2">
        <w:rPr>
          <w:rFonts w:asciiTheme="minorEastAsia" w:hAnsiTheme="minorEastAsia" w:hint="eastAsia"/>
        </w:rPr>
        <w:t>相談をして</w:t>
      </w:r>
      <w:r w:rsidR="0025269C">
        <w:rPr>
          <w:rFonts w:asciiTheme="minorEastAsia" w:hAnsiTheme="minorEastAsia" w:hint="eastAsia"/>
        </w:rPr>
        <w:t>いるとの回答があり</w:t>
      </w:r>
      <w:r w:rsidR="005C3FB2">
        <w:rPr>
          <w:rFonts w:asciiTheme="minorEastAsia" w:hAnsiTheme="minorEastAsia" w:hint="eastAsia"/>
        </w:rPr>
        <w:t>、</w:t>
      </w:r>
      <w:r w:rsidR="00D8464B">
        <w:rPr>
          <w:rFonts w:asciiTheme="minorEastAsia" w:hAnsiTheme="minorEastAsia" w:hint="eastAsia"/>
        </w:rPr>
        <w:t>生活の実情を説明</w:t>
      </w:r>
      <w:r w:rsidR="001207B4">
        <w:rPr>
          <w:rFonts w:asciiTheme="minorEastAsia" w:hAnsiTheme="minorEastAsia" w:hint="eastAsia"/>
        </w:rPr>
        <w:t>し</w:t>
      </w:r>
      <w:r w:rsidR="00D8464B">
        <w:rPr>
          <w:rFonts w:asciiTheme="minorEastAsia" w:hAnsiTheme="minorEastAsia" w:hint="eastAsia"/>
        </w:rPr>
        <w:t>用</w:t>
      </w:r>
      <w:r w:rsidR="00CA3912">
        <w:rPr>
          <w:rFonts w:asciiTheme="minorEastAsia" w:hAnsiTheme="minorEastAsia" w:hint="eastAsia"/>
        </w:rPr>
        <w:t>途用法を変更することで服薬管理ができるようになっているとの回答</w:t>
      </w:r>
      <w:r w:rsidR="00B501F1">
        <w:rPr>
          <w:rFonts w:asciiTheme="minorEastAsia" w:hAnsiTheme="minorEastAsia" w:hint="eastAsia"/>
        </w:rPr>
        <w:t>が</w:t>
      </w:r>
      <w:r w:rsidR="00D8464B">
        <w:rPr>
          <w:rFonts w:asciiTheme="minorEastAsia" w:hAnsiTheme="minorEastAsia" w:hint="eastAsia"/>
        </w:rPr>
        <w:t>あった。</w:t>
      </w:r>
      <w:r w:rsidR="000D23EE">
        <w:rPr>
          <w:rFonts w:asciiTheme="minorEastAsia" w:hAnsiTheme="minorEastAsia" w:hint="eastAsia"/>
        </w:rPr>
        <w:t>医療との</w:t>
      </w:r>
      <w:r w:rsidR="00D73F7B">
        <w:rPr>
          <w:rFonts w:asciiTheme="minorEastAsia" w:hAnsiTheme="minorEastAsia" w:hint="eastAsia"/>
        </w:rPr>
        <w:t>連携、情報共有の必要性</w:t>
      </w:r>
      <w:r w:rsidR="000D23EE">
        <w:rPr>
          <w:rFonts w:asciiTheme="minorEastAsia" w:hAnsiTheme="minorEastAsia" w:hint="eastAsia"/>
        </w:rPr>
        <w:t>を</w:t>
      </w:r>
      <w:r w:rsidR="0025269C">
        <w:rPr>
          <w:rFonts w:asciiTheme="minorEastAsia" w:hAnsiTheme="minorEastAsia" w:hint="eastAsia"/>
        </w:rPr>
        <w:t>再</w:t>
      </w:r>
      <w:r w:rsidR="00D73F7B">
        <w:rPr>
          <w:rFonts w:asciiTheme="minorEastAsia" w:hAnsiTheme="minorEastAsia" w:hint="eastAsia"/>
        </w:rPr>
        <w:t>確認できた</w:t>
      </w:r>
      <w:r w:rsidR="00CA3912">
        <w:rPr>
          <w:rFonts w:asciiTheme="minorEastAsia" w:hAnsiTheme="minorEastAsia" w:hint="eastAsia"/>
        </w:rPr>
        <w:t>し、連携も</w:t>
      </w:r>
      <w:r>
        <w:rPr>
          <w:rFonts w:asciiTheme="minorEastAsia" w:hAnsiTheme="minorEastAsia" w:hint="eastAsia"/>
        </w:rPr>
        <w:t>と</w:t>
      </w:r>
      <w:r w:rsidR="00CA3912">
        <w:rPr>
          <w:rFonts w:asciiTheme="minorEastAsia" w:hAnsiTheme="minorEastAsia" w:hint="eastAsia"/>
        </w:rPr>
        <w:t>れるようになって</w:t>
      </w:r>
      <w:r w:rsidR="0025269C">
        <w:rPr>
          <w:rFonts w:asciiTheme="minorEastAsia" w:hAnsiTheme="minorEastAsia" w:hint="eastAsia"/>
        </w:rPr>
        <w:t>いる現状が</w:t>
      </w:r>
      <w:r>
        <w:rPr>
          <w:rFonts w:asciiTheme="minorEastAsia" w:hAnsiTheme="minorEastAsia" w:hint="eastAsia"/>
        </w:rPr>
        <w:t>明らかになった</w:t>
      </w:r>
      <w:r w:rsidR="00CA3912">
        <w:rPr>
          <w:rFonts w:asciiTheme="minorEastAsia" w:hAnsiTheme="minorEastAsia" w:hint="eastAsia"/>
        </w:rPr>
        <w:t>。</w:t>
      </w:r>
    </w:p>
    <w:p w:rsidR="009A60D1" w:rsidRDefault="00D73F7B" w:rsidP="0025269C">
      <w:pPr>
        <w:ind w:firstLineChars="100" w:firstLine="229"/>
        <w:rPr>
          <w:rFonts w:asciiTheme="minorEastAsia" w:hAnsiTheme="minorEastAsia"/>
        </w:rPr>
      </w:pPr>
      <w:r>
        <w:rPr>
          <w:rFonts w:asciiTheme="minorEastAsia" w:hAnsiTheme="minorEastAsia" w:hint="eastAsia"/>
        </w:rPr>
        <w:t>家族による管理との回答も多く</w:t>
      </w:r>
      <w:r w:rsidR="00CA3912">
        <w:rPr>
          <w:rFonts w:asciiTheme="minorEastAsia" w:hAnsiTheme="minorEastAsia" w:hint="eastAsia"/>
        </w:rPr>
        <w:t>あるが、</w:t>
      </w:r>
      <w:r>
        <w:rPr>
          <w:rFonts w:asciiTheme="minorEastAsia" w:hAnsiTheme="minorEastAsia" w:hint="eastAsia"/>
        </w:rPr>
        <w:t>生活習慣の違いや高齢者夫婦世帯で、</w:t>
      </w:r>
      <w:r w:rsidR="00CA3912">
        <w:rPr>
          <w:rFonts w:asciiTheme="minorEastAsia" w:hAnsiTheme="minorEastAsia" w:hint="eastAsia"/>
        </w:rPr>
        <w:t>管理</w:t>
      </w:r>
      <w:r>
        <w:rPr>
          <w:rFonts w:asciiTheme="minorEastAsia" w:hAnsiTheme="minorEastAsia" w:hint="eastAsia"/>
        </w:rPr>
        <w:t>までできていない</w:t>
      </w:r>
      <w:r w:rsidR="00CA3912">
        <w:rPr>
          <w:rFonts w:asciiTheme="minorEastAsia" w:hAnsiTheme="minorEastAsia" w:hint="eastAsia"/>
        </w:rPr>
        <w:t>現状も確認できた</w:t>
      </w:r>
      <w:r>
        <w:rPr>
          <w:rFonts w:asciiTheme="minorEastAsia" w:hAnsiTheme="minorEastAsia" w:hint="eastAsia"/>
        </w:rPr>
        <w:t>。</w:t>
      </w:r>
      <w:r w:rsidR="00CA3912">
        <w:rPr>
          <w:rFonts w:asciiTheme="minorEastAsia" w:hAnsiTheme="minorEastAsia" w:hint="eastAsia"/>
        </w:rPr>
        <w:t>家族がいるから管理や協力ができると</w:t>
      </w:r>
      <w:r w:rsidR="000D23EE">
        <w:rPr>
          <w:rFonts w:asciiTheme="minorEastAsia" w:hAnsiTheme="minorEastAsia" w:hint="eastAsia"/>
        </w:rPr>
        <w:t>いう</w:t>
      </w:r>
      <w:r w:rsidR="00CA3912">
        <w:rPr>
          <w:rFonts w:asciiTheme="minorEastAsia" w:hAnsiTheme="minorEastAsia" w:hint="eastAsia"/>
        </w:rPr>
        <w:t>わけではな</w:t>
      </w:r>
      <w:r w:rsidR="008F2000">
        <w:rPr>
          <w:rFonts w:asciiTheme="minorEastAsia" w:hAnsiTheme="minorEastAsia" w:hint="eastAsia"/>
        </w:rPr>
        <w:t>く、家族との関係性や</w:t>
      </w:r>
      <w:r w:rsidR="009A60D1">
        <w:rPr>
          <w:rFonts w:asciiTheme="minorEastAsia" w:hAnsiTheme="minorEastAsia" w:hint="eastAsia"/>
        </w:rPr>
        <w:t>生活状況</w:t>
      </w:r>
      <w:r w:rsidR="00B501F1">
        <w:rPr>
          <w:rFonts w:asciiTheme="minorEastAsia" w:hAnsiTheme="minorEastAsia" w:hint="eastAsia"/>
        </w:rPr>
        <w:t>についてもアセスメント</w:t>
      </w:r>
      <w:r w:rsidR="008F2000">
        <w:rPr>
          <w:rFonts w:asciiTheme="minorEastAsia" w:hAnsiTheme="minorEastAsia" w:hint="eastAsia"/>
        </w:rPr>
        <w:t>する必要があることが分かった</w:t>
      </w:r>
      <w:r w:rsidR="00CA3912">
        <w:rPr>
          <w:rFonts w:asciiTheme="minorEastAsia" w:hAnsiTheme="minorEastAsia" w:hint="eastAsia"/>
        </w:rPr>
        <w:t>。</w:t>
      </w:r>
    </w:p>
    <w:p w:rsidR="00D8464B" w:rsidRPr="005C3FB2" w:rsidRDefault="005C3FB2" w:rsidP="0025269C">
      <w:pPr>
        <w:ind w:firstLineChars="100" w:firstLine="229"/>
        <w:rPr>
          <w:rFonts w:asciiTheme="minorEastAsia" w:hAnsiTheme="minorEastAsia"/>
        </w:rPr>
      </w:pPr>
      <w:r>
        <w:rPr>
          <w:rFonts w:asciiTheme="minorEastAsia" w:hAnsiTheme="minorEastAsia" w:hint="eastAsia"/>
        </w:rPr>
        <w:t>ケアプランに位置付けたサービスに</w:t>
      </w:r>
      <w:r w:rsidR="000D23EE">
        <w:rPr>
          <w:rFonts w:asciiTheme="minorEastAsia" w:hAnsiTheme="minorEastAsia" w:hint="eastAsia"/>
        </w:rPr>
        <w:t>よる管理では、</w:t>
      </w:r>
      <w:r>
        <w:rPr>
          <w:rFonts w:asciiTheme="minorEastAsia" w:hAnsiTheme="minorEastAsia" w:hint="eastAsia"/>
        </w:rPr>
        <w:t>訪問看護</w:t>
      </w:r>
      <w:r w:rsidR="000D23EE">
        <w:rPr>
          <w:rFonts w:asciiTheme="minorEastAsia" w:hAnsiTheme="minorEastAsia" w:hint="eastAsia"/>
        </w:rPr>
        <w:t>や訪問介護など自宅内で支援を行う援助者によ</w:t>
      </w:r>
      <w:r w:rsidR="006E2C0B">
        <w:rPr>
          <w:rFonts w:asciiTheme="minorEastAsia" w:hAnsiTheme="minorEastAsia" w:hint="eastAsia"/>
        </w:rPr>
        <w:t>る</w:t>
      </w:r>
      <w:r w:rsidR="00B501F1">
        <w:rPr>
          <w:rFonts w:asciiTheme="minorEastAsia" w:hAnsiTheme="minorEastAsia" w:hint="eastAsia"/>
        </w:rPr>
        <w:t>薬の</w:t>
      </w:r>
      <w:r>
        <w:rPr>
          <w:rFonts w:asciiTheme="minorEastAsia" w:hAnsiTheme="minorEastAsia" w:hint="eastAsia"/>
        </w:rPr>
        <w:t>仕分けや、服薬状況の確認を行っている</w:t>
      </w:r>
      <w:r w:rsidR="000D23EE">
        <w:rPr>
          <w:rFonts w:asciiTheme="minorEastAsia" w:hAnsiTheme="minorEastAsia" w:hint="eastAsia"/>
        </w:rPr>
        <w:t>ことが多かった</w:t>
      </w:r>
      <w:r>
        <w:rPr>
          <w:rFonts w:asciiTheme="minorEastAsia" w:hAnsiTheme="minorEastAsia" w:hint="eastAsia"/>
        </w:rPr>
        <w:t>。</w:t>
      </w:r>
      <w:r w:rsidR="000D23EE">
        <w:rPr>
          <w:rFonts w:asciiTheme="minorEastAsia" w:hAnsiTheme="minorEastAsia" w:hint="eastAsia"/>
        </w:rPr>
        <w:t>訪問により生活</w:t>
      </w:r>
      <w:r w:rsidR="009A60D1">
        <w:rPr>
          <w:rFonts w:asciiTheme="minorEastAsia" w:hAnsiTheme="minorEastAsia" w:hint="eastAsia"/>
        </w:rPr>
        <w:t>場面</w:t>
      </w:r>
      <w:r w:rsidR="000D23EE">
        <w:rPr>
          <w:rFonts w:asciiTheme="minorEastAsia" w:hAnsiTheme="minorEastAsia" w:hint="eastAsia"/>
        </w:rPr>
        <w:t>を</w:t>
      </w:r>
      <w:r w:rsidR="009A60D1">
        <w:rPr>
          <w:rFonts w:asciiTheme="minorEastAsia" w:hAnsiTheme="minorEastAsia" w:hint="eastAsia"/>
        </w:rPr>
        <w:t>見ることができるため</w:t>
      </w:r>
      <w:r w:rsidR="000D23EE">
        <w:rPr>
          <w:rFonts w:asciiTheme="minorEastAsia" w:hAnsiTheme="minorEastAsia" w:hint="eastAsia"/>
        </w:rPr>
        <w:t>現状把握を行うためには有効なサービスである</w:t>
      </w:r>
      <w:r w:rsidR="006E2C0B">
        <w:rPr>
          <w:rFonts w:asciiTheme="minorEastAsia" w:hAnsiTheme="minorEastAsia" w:hint="eastAsia"/>
        </w:rPr>
        <w:t>といえる</w:t>
      </w:r>
      <w:r>
        <w:rPr>
          <w:rFonts w:asciiTheme="minorEastAsia" w:hAnsiTheme="minorEastAsia" w:hint="eastAsia"/>
        </w:rPr>
        <w:t>。</w:t>
      </w:r>
      <w:r w:rsidR="009A60D1">
        <w:rPr>
          <w:rFonts w:asciiTheme="minorEastAsia" w:hAnsiTheme="minorEastAsia" w:hint="eastAsia"/>
        </w:rPr>
        <w:t>実際にサービス利用ができず</w:t>
      </w:r>
      <w:r w:rsidR="00D8464B" w:rsidRPr="00D8464B">
        <w:rPr>
          <w:rFonts w:asciiTheme="minorEastAsia" w:hAnsiTheme="minorEastAsia" w:hint="eastAsia"/>
        </w:rPr>
        <w:t>介護支援専門員自身が管理しているケースも</w:t>
      </w:r>
      <w:r w:rsidR="00D8464B">
        <w:rPr>
          <w:rFonts w:asciiTheme="minorEastAsia" w:hAnsiTheme="minorEastAsia" w:hint="eastAsia"/>
        </w:rPr>
        <w:t>複数</w:t>
      </w:r>
      <w:r w:rsidR="00D8464B" w:rsidRPr="00D8464B">
        <w:rPr>
          <w:rFonts w:asciiTheme="minorEastAsia" w:hAnsiTheme="minorEastAsia" w:hint="eastAsia"/>
        </w:rPr>
        <w:t>あった。</w:t>
      </w:r>
      <w:r w:rsidR="0025269C">
        <w:rPr>
          <w:rFonts w:asciiTheme="minorEastAsia" w:hAnsiTheme="minorEastAsia" w:hint="eastAsia"/>
        </w:rPr>
        <w:t>服薬管理は</w:t>
      </w:r>
      <w:r w:rsidR="00D8464B">
        <w:rPr>
          <w:rFonts w:asciiTheme="minorEastAsia" w:hAnsiTheme="minorEastAsia" w:hint="eastAsia"/>
        </w:rPr>
        <w:t>介護支援専門員</w:t>
      </w:r>
      <w:r w:rsidR="0025269C">
        <w:rPr>
          <w:rFonts w:asciiTheme="minorEastAsia" w:hAnsiTheme="minorEastAsia" w:hint="eastAsia"/>
        </w:rPr>
        <w:t>の役割</w:t>
      </w:r>
      <w:r w:rsidR="00D8464B">
        <w:rPr>
          <w:rFonts w:asciiTheme="minorEastAsia" w:hAnsiTheme="minorEastAsia" w:hint="eastAsia"/>
        </w:rPr>
        <w:t>ではないため、</w:t>
      </w:r>
      <w:r w:rsidR="00D8464B" w:rsidRPr="00D8464B">
        <w:rPr>
          <w:rFonts w:asciiTheme="minorEastAsia" w:hAnsiTheme="minorEastAsia" w:hint="eastAsia"/>
        </w:rPr>
        <w:t>今後の課題である。</w:t>
      </w:r>
    </w:p>
    <w:p w:rsidR="00D73F7B" w:rsidRDefault="00D73F7B" w:rsidP="009A60D1">
      <w:pPr>
        <w:ind w:firstLineChars="100" w:firstLine="229"/>
        <w:rPr>
          <w:rFonts w:asciiTheme="minorEastAsia" w:hAnsiTheme="minorEastAsia"/>
        </w:rPr>
      </w:pPr>
      <w:r>
        <w:rPr>
          <w:rFonts w:asciiTheme="minorEastAsia" w:hAnsiTheme="minorEastAsia" w:hint="eastAsia"/>
        </w:rPr>
        <w:t>服薬内容の確認については、毎月の</w:t>
      </w:r>
      <w:r w:rsidR="009A60D1">
        <w:rPr>
          <w:rFonts w:asciiTheme="minorEastAsia" w:hAnsiTheme="minorEastAsia" w:hint="eastAsia"/>
        </w:rPr>
        <w:t>訪問時の</w:t>
      </w:r>
      <w:r>
        <w:rPr>
          <w:rFonts w:asciiTheme="minorEastAsia" w:hAnsiTheme="minorEastAsia" w:hint="eastAsia"/>
        </w:rPr>
        <w:t>モニタリングで確認</w:t>
      </w:r>
      <w:r w:rsidR="006E2C0B">
        <w:rPr>
          <w:rFonts w:asciiTheme="minorEastAsia" w:hAnsiTheme="minorEastAsia" w:hint="eastAsia"/>
        </w:rPr>
        <w:t>していること</w:t>
      </w:r>
      <w:r w:rsidR="009A60D1">
        <w:rPr>
          <w:rFonts w:asciiTheme="minorEastAsia" w:hAnsiTheme="minorEastAsia" w:hint="eastAsia"/>
        </w:rPr>
        <w:t>が</w:t>
      </w:r>
      <w:r>
        <w:rPr>
          <w:rFonts w:asciiTheme="minorEastAsia" w:hAnsiTheme="minorEastAsia" w:hint="eastAsia"/>
        </w:rPr>
        <w:t>多かった。受診状況の確認も含め</w:t>
      </w:r>
      <w:r w:rsidR="009A60D1">
        <w:rPr>
          <w:rFonts w:asciiTheme="minorEastAsia" w:hAnsiTheme="minorEastAsia" w:hint="eastAsia"/>
        </w:rPr>
        <w:t>て行い</w:t>
      </w:r>
      <w:r>
        <w:rPr>
          <w:rFonts w:asciiTheme="minorEastAsia" w:hAnsiTheme="minorEastAsia" w:hint="eastAsia"/>
        </w:rPr>
        <w:t>、病状悪化</w:t>
      </w:r>
      <w:r w:rsidR="009A60D1">
        <w:rPr>
          <w:rFonts w:asciiTheme="minorEastAsia" w:hAnsiTheme="minorEastAsia" w:hint="eastAsia"/>
        </w:rPr>
        <w:t>が予測され</w:t>
      </w:r>
      <w:r w:rsidR="00747F36">
        <w:rPr>
          <w:rFonts w:asciiTheme="minorEastAsia" w:hAnsiTheme="minorEastAsia" w:hint="eastAsia"/>
        </w:rPr>
        <w:t>る利用者に対しては</w:t>
      </w:r>
      <w:r>
        <w:rPr>
          <w:rFonts w:asciiTheme="minorEastAsia" w:hAnsiTheme="minorEastAsia" w:hint="eastAsia"/>
        </w:rPr>
        <w:t>予防的対応が</w:t>
      </w:r>
      <w:r w:rsidR="000D23EE">
        <w:rPr>
          <w:rFonts w:asciiTheme="minorEastAsia" w:hAnsiTheme="minorEastAsia" w:hint="eastAsia"/>
        </w:rPr>
        <w:t>必要となる</w:t>
      </w:r>
      <w:r>
        <w:rPr>
          <w:rFonts w:asciiTheme="minorEastAsia" w:hAnsiTheme="minorEastAsia" w:hint="eastAsia"/>
        </w:rPr>
        <w:t>。</w:t>
      </w:r>
    </w:p>
    <w:p w:rsidR="00020B80" w:rsidRDefault="00D73F7B" w:rsidP="00B64D79">
      <w:pPr>
        <w:ind w:firstLineChars="100" w:firstLine="229"/>
        <w:rPr>
          <w:rFonts w:asciiTheme="majorEastAsia" w:eastAsiaTheme="majorEastAsia" w:hAnsiTheme="majorEastAsia"/>
        </w:rPr>
      </w:pPr>
      <w:r>
        <w:rPr>
          <w:rFonts w:asciiTheme="minorEastAsia" w:hAnsiTheme="minorEastAsia" w:hint="eastAsia"/>
        </w:rPr>
        <w:t>自由記述の中で、本人の拒否が強</w:t>
      </w:r>
      <w:r w:rsidR="00B64D79">
        <w:rPr>
          <w:rFonts w:asciiTheme="minorEastAsia" w:hAnsiTheme="minorEastAsia" w:hint="eastAsia"/>
        </w:rPr>
        <w:t>く</w:t>
      </w:r>
      <w:r>
        <w:rPr>
          <w:rFonts w:asciiTheme="minorEastAsia" w:hAnsiTheme="minorEastAsia" w:hint="eastAsia"/>
        </w:rPr>
        <w:t>介入が難しいとの回答が</w:t>
      </w:r>
      <w:r w:rsidR="001207B4">
        <w:rPr>
          <w:rFonts w:asciiTheme="minorEastAsia" w:hAnsiTheme="minorEastAsia" w:hint="eastAsia"/>
        </w:rPr>
        <w:t>複数あった。</w:t>
      </w:r>
      <w:r w:rsidR="005E19CC">
        <w:rPr>
          <w:rFonts w:asciiTheme="minorEastAsia" w:hAnsiTheme="minorEastAsia" w:hint="eastAsia"/>
        </w:rPr>
        <w:t>サービス担当者会議で</w:t>
      </w:r>
      <w:r w:rsidR="00B64D79">
        <w:rPr>
          <w:rFonts w:asciiTheme="minorEastAsia" w:hAnsiTheme="minorEastAsia" w:hint="eastAsia"/>
        </w:rPr>
        <w:t>話し合ったとしも</w:t>
      </w:r>
      <w:r w:rsidR="005E19CC">
        <w:rPr>
          <w:rFonts w:asciiTheme="minorEastAsia" w:hAnsiTheme="minorEastAsia" w:hint="eastAsia"/>
        </w:rPr>
        <w:t>解決が難しい場合には</w:t>
      </w:r>
      <w:r>
        <w:rPr>
          <w:rFonts w:asciiTheme="minorEastAsia" w:hAnsiTheme="minorEastAsia" w:hint="eastAsia"/>
        </w:rPr>
        <w:t>、地域ケア会議</w:t>
      </w:r>
      <w:r w:rsidR="0027084F">
        <w:rPr>
          <w:rFonts w:asciiTheme="minorEastAsia" w:hAnsiTheme="minorEastAsia" w:hint="eastAsia"/>
        </w:rPr>
        <w:t>を活用し</w:t>
      </w:r>
      <w:r w:rsidR="005E19CC">
        <w:rPr>
          <w:rFonts w:asciiTheme="minorEastAsia" w:hAnsiTheme="minorEastAsia" w:hint="eastAsia"/>
        </w:rPr>
        <w:t>た検討も必要である。</w:t>
      </w:r>
      <w:r w:rsidR="00B64D79">
        <w:rPr>
          <w:rFonts w:asciiTheme="minorEastAsia" w:hAnsiTheme="minorEastAsia" w:hint="eastAsia"/>
        </w:rPr>
        <w:t>今回のアンケート結果から、服薬管理は</w:t>
      </w:r>
      <w:r w:rsidR="0027084F">
        <w:rPr>
          <w:rFonts w:asciiTheme="minorEastAsia" w:hAnsiTheme="minorEastAsia" w:hint="eastAsia"/>
        </w:rPr>
        <w:t>地域</w:t>
      </w:r>
      <w:r w:rsidR="00B64D79">
        <w:rPr>
          <w:rFonts w:asciiTheme="minorEastAsia" w:hAnsiTheme="minorEastAsia" w:hint="eastAsia"/>
        </w:rPr>
        <w:t>の</w:t>
      </w:r>
      <w:r w:rsidR="001207B4">
        <w:rPr>
          <w:rFonts w:asciiTheme="minorEastAsia" w:hAnsiTheme="minorEastAsia" w:hint="eastAsia"/>
        </w:rPr>
        <w:t>課題</w:t>
      </w:r>
      <w:r w:rsidR="005E19CC">
        <w:rPr>
          <w:rFonts w:asciiTheme="minorEastAsia" w:hAnsiTheme="minorEastAsia" w:hint="eastAsia"/>
        </w:rPr>
        <w:t>と</w:t>
      </w:r>
      <w:r w:rsidR="00B64D79">
        <w:rPr>
          <w:rFonts w:asciiTheme="minorEastAsia" w:hAnsiTheme="minorEastAsia" w:hint="eastAsia"/>
        </w:rPr>
        <w:t>考えられる</w:t>
      </w:r>
      <w:r w:rsidR="001207B4">
        <w:rPr>
          <w:rFonts w:asciiTheme="minorEastAsia" w:hAnsiTheme="minorEastAsia" w:hint="eastAsia"/>
        </w:rPr>
        <w:t>。</w:t>
      </w:r>
      <w:r w:rsidR="00B64D79">
        <w:rPr>
          <w:rFonts w:asciiTheme="minorEastAsia" w:hAnsiTheme="minorEastAsia" w:hint="eastAsia"/>
        </w:rPr>
        <w:t>個別支援</w:t>
      </w:r>
      <w:r w:rsidR="00F62C81">
        <w:rPr>
          <w:rFonts w:asciiTheme="minorEastAsia" w:hAnsiTheme="minorEastAsia" w:hint="eastAsia"/>
        </w:rPr>
        <w:t>を通して</w:t>
      </w:r>
      <w:r w:rsidR="00B64D79">
        <w:rPr>
          <w:rFonts w:asciiTheme="minorEastAsia" w:hAnsiTheme="minorEastAsia" w:hint="eastAsia"/>
        </w:rPr>
        <w:t>、職能団体</w:t>
      </w:r>
      <w:r w:rsidR="00F62C81">
        <w:rPr>
          <w:rFonts w:asciiTheme="minorEastAsia" w:hAnsiTheme="minorEastAsia" w:hint="eastAsia"/>
        </w:rPr>
        <w:t>同士での意見交換会や、</w:t>
      </w:r>
      <w:r w:rsidR="00B64D79">
        <w:rPr>
          <w:rFonts w:asciiTheme="minorEastAsia" w:hAnsiTheme="minorEastAsia" w:hint="eastAsia"/>
        </w:rPr>
        <w:t>市町や医療機関を含めルール</w:t>
      </w:r>
      <w:r w:rsidR="00F62C81">
        <w:rPr>
          <w:rFonts w:asciiTheme="minorEastAsia" w:hAnsiTheme="minorEastAsia" w:hint="eastAsia"/>
        </w:rPr>
        <w:t>化に向けた取り組みへつなげることも大切である。対応策を検討実施した場合には、</w:t>
      </w:r>
      <w:r w:rsidR="00B64D79">
        <w:rPr>
          <w:rFonts w:asciiTheme="minorEastAsia" w:hAnsiTheme="minorEastAsia" w:hint="eastAsia"/>
        </w:rPr>
        <w:t>一定期間の後に再度アンケートを実施</w:t>
      </w:r>
      <w:r w:rsidR="00F62C81">
        <w:rPr>
          <w:rFonts w:asciiTheme="minorEastAsia" w:hAnsiTheme="minorEastAsia" w:hint="eastAsia"/>
        </w:rPr>
        <w:t>し再</w:t>
      </w:r>
      <w:r w:rsidR="00B64D79">
        <w:rPr>
          <w:rFonts w:asciiTheme="minorEastAsia" w:hAnsiTheme="minorEastAsia" w:hint="eastAsia"/>
        </w:rPr>
        <w:t>評価を行っていかなければならない。</w:t>
      </w:r>
    </w:p>
    <w:p w:rsidR="00601D7C" w:rsidRPr="00F62C81" w:rsidRDefault="00601D7C" w:rsidP="00C32AF1">
      <w:pPr>
        <w:rPr>
          <w:rFonts w:asciiTheme="majorEastAsia" w:eastAsiaTheme="majorEastAsia" w:hAnsiTheme="majorEastAsia"/>
        </w:rPr>
      </w:pPr>
    </w:p>
    <w:p w:rsidR="00840249" w:rsidRDefault="00D251AB" w:rsidP="00C32AF1">
      <w:pPr>
        <w:rPr>
          <w:rFonts w:asciiTheme="minorEastAsia" w:hAnsiTheme="minorEastAsia"/>
        </w:rPr>
      </w:pPr>
      <w:r>
        <w:rPr>
          <w:rFonts w:asciiTheme="majorEastAsia" w:eastAsiaTheme="majorEastAsia" w:hAnsiTheme="majorEastAsia" w:hint="eastAsia"/>
        </w:rPr>
        <w:lastRenderedPageBreak/>
        <w:t>５．</w:t>
      </w:r>
      <w:r w:rsidR="00A75B11">
        <w:rPr>
          <w:rFonts w:asciiTheme="majorEastAsia" w:eastAsiaTheme="majorEastAsia" w:hAnsiTheme="majorEastAsia" w:hint="eastAsia"/>
        </w:rPr>
        <w:t>課題、今後の取り組み</w:t>
      </w:r>
    </w:p>
    <w:p w:rsidR="008D03B7" w:rsidRPr="008D03B7" w:rsidRDefault="008D03B7" w:rsidP="0025269C">
      <w:pPr>
        <w:ind w:firstLineChars="100" w:firstLine="229"/>
      </w:pPr>
      <w:r>
        <w:rPr>
          <w:rFonts w:asciiTheme="minorEastAsia" w:hAnsiTheme="minorEastAsia" w:hint="eastAsia"/>
        </w:rPr>
        <w:t>お薬手帳の活用については59％が活用しているとの回答であった。</w:t>
      </w:r>
      <w:r w:rsidR="001207B4">
        <w:rPr>
          <w:rFonts w:asciiTheme="minorEastAsia" w:hAnsiTheme="minorEastAsia" w:hint="eastAsia"/>
        </w:rPr>
        <w:t>薬局から出される</w:t>
      </w:r>
      <w:r w:rsidR="00F37267">
        <w:rPr>
          <w:rFonts w:asciiTheme="minorEastAsia" w:hAnsiTheme="minorEastAsia" w:hint="eastAsia"/>
        </w:rPr>
        <w:t>薬剤情報提供文書</w:t>
      </w:r>
      <w:r>
        <w:rPr>
          <w:rFonts w:asciiTheme="minorEastAsia" w:hAnsiTheme="minorEastAsia" w:hint="eastAsia"/>
        </w:rPr>
        <w:t>をもとに確認をしているケースが多いと考えられる。手帳を活用することで複数の医療機関に受診</w:t>
      </w:r>
      <w:r w:rsidR="00601D7C">
        <w:rPr>
          <w:rFonts w:asciiTheme="minorEastAsia" w:hAnsiTheme="minorEastAsia" w:hint="eastAsia"/>
        </w:rPr>
        <w:t>した場合の</w:t>
      </w:r>
      <w:r>
        <w:rPr>
          <w:rFonts w:hint="eastAsia"/>
        </w:rPr>
        <w:t>重複処方を避けることも可能</w:t>
      </w:r>
      <w:r w:rsidR="00601D7C">
        <w:rPr>
          <w:rFonts w:hint="eastAsia"/>
        </w:rPr>
        <w:t>となるし</w:t>
      </w:r>
      <w:r>
        <w:rPr>
          <w:rFonts w:hint="eastAsia"/>
        </w:rPr>
        <w:t>、認知機能の低下により服薬管理が必要である利用者が多いことから、介護サービス利用状況</w:t>
      </w:r>
      <w:r w:rsidR="00601D7C">
        <w:rPr>
          <w:rFonts w:hint="eastAsia"/>
        </w:rPr>
        <w:t>や様子</w:t>
      </w:r>
      <w:r>
        <w:rPr>
          <w:rFonts w:hint="eastAsia"/>
        </w:rPr>
        <w:t>など</w:t>
      </w:r>
      <w:r w:rsidR="00601D7C">
        <w:rPr>
          <w:rFonts w:hint="eastAsia"/>
        </w:rPr>
        <w:t>の</w:t>
      </w:r>
      <w:r>
        <w:rPr>
          <w:rFonts w:hint="eastAsia"/>
        </w:rPr>
        <w:t>情報を添付することで主治医への情報提供ツールとしても活用できると考える。</w:t>
      </w:r>
      <w:r w:rsidR="00F37267">
        <w:rPr>
          <w:rFonts w:hint="eastAsia"/>
        </w:rPr>
        <w:t>中部の市町が主催し多職種の連携機会で</w:t>
      </w:r>
      <w:r w:rsidR="001C7DF4">
        <w:rPr>
          <w:rFonts w:hint="eastAsia"/>
        </w:rPr>
        <w:t>も</w:t>
      </w:r>
      <w:r w:rsidR="00F37267">
        <w:rPr>
          <w:rFonts w:hint="eastAsia"/>
        </w:rPr>
        <w:t>ある「地域づくりしょいやの会」の活用や薬剤師との意見交換会などを</w:t>
      </w:r>
      <w:r w:rsidR="00747F36">
        <w:rPr>
          <w:rFonts w:hint="eastAsia"/>
        </w:rPr>
        <w:t>通して</w:t>
      </w:r>
      <w:r w:rsidR="00F37267">
        <w:rPr>
          <w:rFonts w:hint="eastAsia"/>
        </w:rPr>
        <w:t>、活用方法を検討しルール化に向け</w:t>
      </w:r>
      <w:r w:rsidR="00601D7C">
        <w:rPr>
          <w:rFonts w:hint="eastAsia"/>
        </w:rPr>
        <w:t>た</w:t>
      </w:r>
      <w:r w:rsidR="00F37267">
        <w:rPr>
          <w:rFonts w:hint="eastAsia"/>
        </w:rPr>
        <w:t>取り組</w:t>
      </w:r>
      <w:r w:rsidR="001C7DF4">
        <w:rPr>
          <w:rFonts w:hint="eastAsia"/>
        </w:rPr>
        <w:t>みを行って</w:t>
      </w:r>
      <w:r w:rsidR="00F37267">
        <w:rPr>
          <w:rFonts w:hint="eastAsia"/>
        </w:rPr>
        <w:t>いきたい。</w:t>
      </w:r>
    </w:p>
    <w:p w:rsidR="00F37267" w:rsidRDefault="008D03B7" w:rsidP="0025269C">
      <w:pPr>
        <w:ind w:firstLineChars="100" w:firstLine="229"/>
      </w:pPr>
      <w:r>
        <w:rPr>
          <w:rFonts w:hint="eastAsia"/>
        </w:rPr>
        <w:t>服薬</w:t>
      </w:r>
      <w:r w:rsidR="00D251AB">
        <w:rPr>
          <w:rFonts w:hint="eastAsia"/>
        </w:rPr>
        <w:t>管理に目をむける</w:t>
      </w:r>
      <w:r>
        <w:rPr>
          <w:rFonts w:hint="eastAsia"/>
        </w:rPr>
        <w:t>ことも大切であるが、管理にばかり視点が強くなりすぎないようにする必要がある。疾患と服薬の関係性</w:t>
      </w:r>
      <w:r w:rsidR="000F6714">
        <w:rPr>
          <w:rFonts w:hint="eastAsia"/>
        </w:rPr>
        <w:t>や</w:t>
      </w:r>
      <w:r>
        <w:rPr>
          <w:rFonts w:hint="eastAsia"/>
        </w:rPr>
        <w:t>処方</w:t>
      </w:r>
      <w:r w:rsidR="00F37267">
        <w:rPr>
          <w:rFonts w:hint="eastAsia"/>
        </w:rPr>
        <w:t>後の状態</w:t>
      </w:r>
      <w:r w:rsidR="000F6714">
        <w:rPr>
          <w:rFonts w:hint="eastAsia"/>
        </w:rPr>
        <w:t>観察、変化などを</w:t>
      </w:r>
      <w:r w:rsidR="00F37267">
        <w:rPr>
          <w:rFonts w:hint="eastAsia"/>
        </w:rPr>
        <w:t>主治医へ</w:t>
      </w:r>
      <w:r w:rsidR="00601D7C">
        <w:rPr>
          <w:rFonts w:hint="eastAsia"/>
        </w:rPr>
        <w:t>報告</w:t>
      </w:r>
      <w:r w:rsidR="00F37267">
        <w:rPr>
          <w:rFonts w:hint="eastAsia"/>
        </w:rPr>
        <w:t>する等</w:t>
      </w:r>
      <w:r w:rsidR="000F6714">
        <w:rPr>
          <w:rFonts w:hint="eastAsia"/>
        </w:rPr>
        <w:t>今後も連携を</w:t>
      </w:r>
      <w:r w:rsidR="00601D7C">
        <w:rPr>
          <w:rFonts w:hint="eastAsia"/>
        </w:rPr>
        <w:t>行って</w:t>
      </w:r>
      <w:r w:rsidR="00BF650F">
        <w:rPr>
          <w:rFonts w:hint="eastAsia"/>
        </w:rPr>
        <w:t>いかなければならない</w:t>
      </w:r>
      <w:r w:rsidR="00F37267">
        <w:rPr>
          <w:rFonts w:hint="eastAsia"/>
        </w:rPr>
        <w:t>。</w:t>
      </w:r>
      <w:r w:rsidR="00056FCF">
        <w:rPr>
          <w:rFonts w:hint="eastAsia"/>
        </w:rPr>
        <w:t>介護支援専門員自身も利用者の疾患について、治療経過や重症度を含め理解</w:t>
      </w:r>
      <w:r w:rsidR="00BF650F">
        <w:rPr>
          <w:rFonts w:hint="eastAsia"/>
        </w:rPr>
        <w:t>しておかなければならない</w:t>
      </w:r>
      <w:r w:rsidR="00056FCF">
        <w:rPr>
          <w:rFonts w:hint="eastAsia"/>
        </w:rPr>
        <w:t>。</w:t>
      </w:r>
      <w:r w:rsidR="000F6714">
        <w:rPr>
          <w:rFonts w:hint="eastAsia"/>
        </w:rPr>
        <w:t>状態把握のためにも</w:t>
      </w:r>
      <w:r>
        <w:rPr>
          <w:rFonts w:hint="eastAsia"/>
        </w:rPr>
        <w:t>サービス提供事業所</w:t>
      </w:r>
      <w:r w:rsidR="000F6714">
        <w:rPr>
          <w:rFonts w:hint="eastAsia"/>
        </w:rPr>
        <w:t>との連携も</w:t>
      </w:r>
      <w:r>
        <w:rPr>
          <w:rFonts w:hint="eastAsia"/>
        </w:rPr>
        <w:t>欠か</w:t>
      </w:r>
      <w:r w:rsidR="00F37267">
        <w:rPr>
          <w:rFonts w:hint="eastAsia"/>
        </w:rPr>
        <w:t>すことができない。</w:t>
      </w:r>
      <w:r w:rsidR="00A21BEC">
        <w:rPr>
          <w:rFonts w:hint="eastAsia"/>
        </w:rPr>
        <w:t>今後も</w:t>
      </w:r>
      <w:r w:rsidR="00BF650F">
        <w:rPr>
          <w:rFonts w:hint="eastAsia"/>
        </w:rPr>
        <w:t>意見交換会の実施、他団体の研修会などへも参加し</w:t>
      </w:r>
      <w:r w:rsidR="00A21BEC">
        <w:rPr>
          <w:rFonts w:hint="eastAsia"/>
        </w:rPr>
        <w:t>関係づくりや</w:t>
      </w:r>
      <w:r w:rsidR="00BF650F">
        <w:rPr>
          <w:rFonts w:hint="eastAsia"/>
        </w:rPr>
        <w:t>連携強化</w:t>
      </w:r>
      <w:r w:rsidR="001C7DF4">
        <w:rPr>
          <w:rFonts w:hint="eastAsia"/>
        </w:rPr>
        <w:t>につなげていきたい</w:t>
      </w:r>
      <w:r w:rsidR="00BF650F">
        <w:rPr>
          <w:rFonts w:hint="eastAsia"/>
        </w:rPr>
        <w:t>。</w:t>
      </w:r>
    </w:p>
    <w:p w:rsidR="00D251AB" w:rsidRDefault="00A75B11" w:rsidP="0025269C">
      <w:pPr>
        <w:ind w:firstLineChars="100" w:firstLine="229"/>
      </w:pPr>
      <w:r>
        <w:rPr>
          <w:rFonts w:hint="eastAsia"/>
        </w:rPr>
        <w:t>本来なら</w:t>
      </w:r>
      <w:r w:rsidR="00F37267">
        <w:rPr>
          <w:rFonts w:hint="eastAsia"/>
        </w:rPr>
        <w:t>自分で病状を理解し薬を</w:t>
      </w:r>
      <w:r>
        <w:rPr>
          <w:rFonts w:hint="eastAsia"/>
        </w:rPr>
        <w:t>管理していかなければならない。</w:t>
      </w:r>
      <w:r w:rsidR="00601D7C">
        <w:rPr>
          <w:rFonts w:hint="eastAsia"/>
        </w:rPr>
        <w:t>独居であるが別居していても家族の協力が得られる、</w:t>
      </w:r>
      <w:r w:rsidR="000F6714">
        <w:rPr>
          <w:rFonts w:hint="eastAsia"/>
        </w:rPr>
        <w:t>同居し</w:t>
      </w:r>
      <w:r w:rsidR="00601D7C">
        <w:rPr>
          <w:rFonts w:hint="eastAsia"/>
        </w:rPr>
        <w:t>協力が得られる等家族状況を</w:t>
      </w:r>
      <w:r w:rsidR="007638CA">
        <w:rPr>
          <w:rFonts w:hint="eastAsia"/>
        </w:rPr>
        <w:t>確認し</w:t>
      </w:r>
      <w:r w:rsidR="00A21BEC">
        <w:rPr>
          <w:rFonts w:hint="eastAsia"/>
        </w:rPr>
        <w:t>ケア</w:t>
      </w:r>
      <w:r w:rsidR="007638CA">
        <w:rPr>
          <w:rFonts w:hint="eastAsia"/>
        </w:rPr>
        <w:t>プランへ反映させる必要がある。</w:t>
      </w:r>
      <w:r>
        <w:rPr>
          <w:rFonts w:hint="eastAsia"/>
        </w:rPr>
        <w:t>自立支援ということを忘れず</w:t>
      </w:r>
      <w:r w:rsidR="000F6714">
        <w:rPr>
          <w:rFonts w:hint="eastAsia"/>
        </w:rPr>
        <w:t>管理方法を検討してい</w:t>
      </w:r>
      <w:r w:rsidR="007638CA">
        <w:rPr>
          <w:rFonts w:hint="eastAsia"/>
        </w:rPr>
        <w:t>くためにも</w:t>
      </w:r>
      <w:r w:rsidR="000F6714">
        <w:rPr>
          <w:rFonts w:hint="eastAsia"/>
        </w:rPr>
        <w:t>アセスメント力</w:t>
      </w:r>
      <w:r w:rsidR="007638CA">
        <w:rPr>
          <w:rFonts w:hint="eastAsia"/>
        </w:rPr>
        <w:t>の向上は</w:t>
      </w:r>
      <w:r w:rsidR="001C7DF4">
        <w:rPr>
          <w:rFonts w:hint="eastAsia"/>
        </w:rPr>
        <w:t>欠かせない</w:t>
      </w:r>
      <w:r w:rsidR="007638CA">
        <w:rPr>
          <w:rFonts w:hint="eastAsia"/>
        </w:rPr>
        <w:t>課題である。</w:t>
      </w:r>
      <w:r w:rsidR="00747F36">
        <w:rPr>
          <w:rFonts w:hint="eastAsia"/>
        </w:rPr>
        <w:t>また服薬内容の変更などがあった場合</w:t>
      </w:r>
      <w:r w:rsidR="001C7DF4">
        <w:rPr>
          <w:rFonts w:hint="eastAsia"/>
        </w:rPr>
        <w:t>には、</w:t>
      </w:r>
      <w:r w:rsidR="00747F36">
        <w:rPr>
          <w:rFonts w:hint="eastAsia"/>
        </w:rPr>
        <w:t>モニタリング</w:t>
      </w:r>
      <w:r w:rsidR="00601D7C">
        <w:rPr>
          <w:rFonts w:hint="eastAsia"/>
        </w:rPr>
        <w:t>において状況の確認を行って</w:t>
      </w:r>
      <w:r w:rsidR="00747F36">
        <w:rPr>
          <w:rFonts w:hint="eastAsia"/>
        </w:rPr>
        <w:t>いかなければならない。ケアマネジメントの実践力の高めるためにも、</w:t>
      </w:r>
      <w:r w:rsidR="001C7DF4">
        <w:rPr>
          <w:rFonts w:hint="eastAsia"/>
        </w:rPr>
        <w:t>経験だけではなく理論的な知識も必要とな</w:t>
      </w:r>
      <w:r w:rsidR="007638CA">
        <w:rPr>
          <w:rFonts w:hint="eastAsia"/>
        </w:rPr>
        <w:t>る。中部支部では自主学習会を実施し</w:t>
      </w:r>
      <w:r w:rsidR="00747F36">
        <w:rPr>
          <w:rFonts w:hint="eastAsia"/>
        </w:rPr>
        <w:t>ケアマネジメントプロセスを学ぶ機会を設け</w:t>
      </w:r>
      <w:r w:rsidR="007638CA">
        <w:rPr>
          <w:rFonts w:hint="eastAsia"/>
        </w:rPr>
        <w:t>実践力の向上に努めている。</w:t>
      </w:r>
      <w:r w:rsidR="00601D7C">
        <w:rPr>
          <w:rFonts w:hint="eastAsia"/>
        </w:rPr>
        <w:t>本人の力、家族の力、公的なサービス、服薬ロボットなどの</w:t>
      </w:r>
      <w:r w:rsidR="00E66DD1">
        <w:rPr>
          <w:rFonts w:hint="eastAsia"/>
        </w:rPr>
        <w:t>活用</w:t>
      </w:r>
      <w:r w:rsidR="001C7DF4">
        <w:rPr>
          <w:rFonts w:hint="eastAsia"/>
        </w:rPr>
        <w:t>等様々な</w:t>
      </w:r>
      <w:r w:rsidR="00A21BEC">
        <w:rPr>
          <w:rFonts w:hint="eastAsia"/>
        </w:rPr>
        <w:t>視点</w:t>
      </w:r>
      <w:r w:rsidR="001C7DF4">
        <w:rPr>
          <w:rFonts w:hint="eastAsia"/>
        </w:rPr>
        <w:t>から</w:t>
      </w:r>
      <w:r w:rsidR="007F1EEC">
        <w:rPr>
          <w:rFonts w:hint="eastAsia"/>
        </w:rPr>
        <w:t>服薬管理について</w:t>
      </w:r>
      <w:r w:rsidR="001C7DF4">
        <w:rPr>
          <w:rFonts w:hint="eastAsia"/>
        </w:rPr>
        <w:t>検討し</w:t>
      </w:r>
      <w:r w:rsidR="00601D7C">
        <w:rPr>
          <w:rFonts w:hint="eastAsia"/>
        </w:rPr>
        <w:t>、</w:t>
      </w:r>
      <w:r w:rsidR="008D03B7">
        <w:rPr>
          <w:rFonts w:hint="eastAsia"/>
        </w:rPr>
        <w:t>適切</w:t>
      </w:r>
      <w:r w:rsidR="007F1EEC">
        <w:rPr>
          <w:rFonts w:hint="eastAsia"/>
        </w:rPr>
        <w:t>な</w:t>
      </w:r>
      <w:r>
        <w:rPr>
          <w:rFonts w:hint="eastAsia"/>
        </w:rPr>
        <w:t>服用</w:t>
      </w:r>
      <w:r w:rsidR="006C52EF">
        <w:rPr>
          <w:rFonts w:hint="eastAsia"/>
        </w:rPr>
        <w:t>が</w:t>
      </w:r>
      <w:r w:rsidR="00601D7C">
        <w:rPr>
          <w:rFonts w:hint="eastAsia"/>
        </w:rPr>
        <w:t>継続</w:t>
      </w:r>
      <w:r w:rsidR="006C52EF">
        <w:rPr>
          <w:rFonts w:hint="eastAsia"/>
        </w:rPr>
        <w:t>できるよう</w:t>
      </w:r>
      <w:r w:rsidR="00747F36">
        <w:rPr>
          <w:rFonts w:hint="eastAsia"/>
        </w:rPr>
        <w:t>アセスメント、プランニング、モニタリングと</w:t>
      </w:r>
      <w:r w:rsidR="00A21BEC">
        <w:rPr>
          <w:rFonts w:hint="eastAsia"/>
        </w:rPr>
        <w:t>ケアマネジメント</w:t>
      </w:r>
      <w:r w:rsidR="00747F36">
        <w:rPr>
          <w:rFonts w:hint="eastAsia"/>
        </w:rPr>
        <w:t>プロセスを経た</w:t>
      </w:r>
      <w:r>
        <w:rPr>
          <w:rFonts w:hint="eastAsia"/>
        </w:rPr>
        <w:t>支援</w:t>
      </w:r>
      <w:r w:rsidR="006C52EF">
        <w:rPr>
          <w:rFonts w:hint="eastAsia"/>
        </w:rPr>
        <w:t>を行い</w:t>
      </w:r>
      <w:r w:rsidR="00747F36">
        <w:rPr>
          <w:rFonts w:hint="eastAsia"/>
        </w:rPr>
        <w:t>自立支援や重度化</w:t>
      </w:r>
      <w:r w:rsidR="006C52EF">
        <w:rPr>
          <w:rFonts w:hint="eastAsia"/>
        </w:rPr>
        <w:t>予防</w:t>
      </w:r>
      <w:r w:rsidR="00747F36">
        <w:rPr>
          <w:rFonts w:hint="eastAsia"/>
        </w:rPr>
        <w:t>につな</w:t>
      </w:r>
      <w:r w:rsidR="007F1EEC">
        <w:rPr>
          <w:rFonts w:hint="eastAsia"/>
        </w:rPr>
        <w:t>げていかなければならない</w:t>
      </w:r>
      <w:r w:rsidR="008D03B7">
        <w:rPr>
          <w:rFonts w:hint="eastAsia"/>
        </w:rPr>
        <w:t>。</w:t>
      </w:r>
    </w:p>
    <w:p w:rsidR="00C32AF1" w:rsidRPr="001F0405" w:rsidRDefault="00A75B11" w:rsidP="00A75B11">
      <w:pPr>
        <w:ind w:firstLineChars="100" w:firstLine="229"/>
      </w:pPr>
      <w:r>
        <w:rPr>
          <w:rFonts w:hint="eastAsia"/>
        </w:rPr>
        <w:t>今後</w:t>
      </w:r>
      <w:r w:rsidR="002A0EF4">
        <w:rPr>
          <w:rFonts w:hint="eastAsia"/>
        </w:rPr>
        <w:t>ますます</w:t>
      </w:r>
      <w:r w:rsidR="006C5991">
        <w:rPr>
          <w:rFonts w:hint="eastAsia"/>
        </w:rPr>
        <w:t>少子</w:t>
      </w:r>
      <w:r>
        <w:rPr>
          <w:rFonts w:hint="eastAsia"/>
        </w:rPr>
        <w:t>高齢化による</w:t>
      </w:r>
      <w:r w:rsidR="006C5991">
        <w:rPr>
          <w:rFonts w:hint="eastAsia"/>
        </w:rPr>
        <w:t>独居、高齢者世帯の増加、</w:t>
      </w:r>
      <w:r>
        <w:rPr>
          <w:rFonts w:hint="eastAsia"/>
        </w:rPr>
        <w:t>生産人口の減少による</w:t>
      </w:r>
      <w:r w:rsidR="006C5991">
        <w:rPr>
          <w:rFonts w:hint="eastAsia"/>
        </w:rPr>
        <w:t>社会資</w:t>
      </w:r>
      <w:r>
        <w:rPr>
          <w:rFonts w:hint="eastAsia"/>
        </w:rPr>
        <w:t>源の不足などケアマネジメントだけでは解決できない課題が生じ</w:t>
      </w:r>
      <w:r w:rsidR="002A0EF4">
        <w:rPr>
          <w:rFonts w:hint="eastAsia"/>
        </w:rPr>
        <w:t>てくる</w:t>
      </w:r>
      <w:r w:rsidR="006C5991">
        <w:rPr>
          <w:rFonts w:hint="eastAsia"/>
        </w:rPr>
        <w:t>。</w:t>
      </w:r>
      <w:r w:rsidR="003D29D2">
        <w:rPr>
          <w:rFonts w:hint="eastAsia"/>
        </w:rPr>
        <w:t>現在</w:t>
      </w:r>
      <w:r w:rsidR="006C5991">
        <w:rPr>
          <w:rFonts w:hint="eastAsia"/>
        </w:rPr>
        <w:t>服薬管理という課題に対して、介護支援専門員個々で支援を行っているが</w:t>
      </w:r>
      <w:r w:rsidR="00D251AB">
        <w:rPr>
          <w:rFonts w:hint="eastAsia"/>
        </w:rPr>
        <w:t>、</w:t>
      </w:r>
      <w:r w:rsidR="006C5991">
        <w:rPr>
          <w:rFonts w:hint="eastAsia"/>
        </w:rPr>
        <w:t>アンケート結果から地域にたくさん</w:t>
      </w:r>
      <w:r w:rsidR="006C52EF">
        <w:rPr>
          <w:rFonts w:hint="eastAsia"/>
        </w:rPr>
        <w:t>服薬</w:t>
      </w:r>
      <w:r w:rsidR="006C5991">
        <w:rPr>
          <w:rFonts w:hint="eastAsia"/>
        </w:rPr>
        <w:t>管理</w:t>
      </w:r>
      <w:r w:rsidR="003D29D2">
        <w:rPr>
          <w:rFonts w:hint="eastAsia"/>
        </w:rPr>
        <w:t>を</w:t>
      </w:r>
      <w:r w:rsidR="00FA58A1">
        <w:rPr>
          <w:rFonts w:hint="eastAsia"/>
        </w:rPr>
        <w:t>必要</w:t>
      </w:r>
      <w:r w:rsidR="006C5991">
        <w:rPr>
          <w:rFonts w:hint="eastAsia"/>
        </w:rPr>
        <w:t>としている</w:t>
      </w:r>
      <w:r w:rsidR="003D29D2">
        <w:rPr>
          <w:rFonts w:hint="eastAsia"/>
        </w:rPr>
        <w:t>住民がいることが分かった。</w:t>
      </w:r>
      <w:r w:rsidR="006C5991">
        <w:rPr>
          <w:rFonts w:hint="eastAsia"/>
        </w:rPr>
        <w:t>多職種連携、協働のもと</w:t>
      </w:r>
      <w:r w:rsidR="003D29D2">
        <w:rPr>
          <w:rFonts w:hint="eastAsia"/>
        </w:rPr>
        <w:t>、</w:t>
      </w:r>
      <w:r w:rsidR="006C5991">
        <w:rPr>
          <w:rFonts w:hint="eastAsia"/>
        </w:rPr>
        <w:t>利用者個々に適した服薬管理の方法を</w:t>
      </w:r>
      <w:r>
        <w:rPr>
          <w:rFonts w:hint="eastAsia"/>
        </w:rPr>
        <w:t>今後も</w:t>
      </w:r>
      <w:r w:rsidR="002A0EF4">
        <w:rPr>
          <w:rFonts w:hint="eastAsia"/>
        </w:rPr>
        <w:t>継続し</w:t>
      </w:r>
      <w:r w:rsidR="007F1EEC">
        <w:rPr>
          <w:rFonts w:hint="eastAsia"/>
        </w:rPr>
        <w:t>て</w:t>
      </w:r>
      <w:r w:rsidR="006C5991">
        <w:rPr>
          <w:rFonts w:hint="eastAsia"/>
        </w:rPr>
        <w:t>検討し</w:t>
      </w:r>
      <w:r w:rsidR="007F1EEC">
        <w:rPr>
          <w:rFonts w:hint="eastAsia"/>
        </w:rPr>
        <w:t>、定期的に評価しながら支援を行っていかなければならない</w:t>
      </w:r>
      <w:r w:rsidR="006C5991">
        <w:rPr>
          <w:rFonts w:hint="eastAsia"/>
        </w:rPr>
        <w:t>。</w:t>
      </w:r>
      <w:r w:rsidR="00D251AB">
        <w:rPr>
          <w:rFonts w:hint="eastAsia"/>
        </w:rPr>
        <w:t>個の支援</w:t>
      </w:r>
      <w:r w:rsidR="006C5991">
        <w:rPr>
          <w:rFonts w:hint="eastAsia"/>
        </w:rPr>
        <w:t>を積み重ね</w:t>
      </w:r>
      <w:r>
        <w:rPr>
          <w:rFonts w:hint="eastAsia"/>
        </w:rPr>
        <w:t>ること</w:t>
      </w:r>
      <w:r w:rsidR="007F1EEC">
        <w:rPr>
          <w:rFonts w:hint="eastAsia"/>
        </w:rPr>
        <w:t>が</w:t>
      </w:r>
      <w:r w:rsidR="00D251AB">
        <w:rPr>
          <w:rFonts w:hint="eastAsia"/>
        </w:rPr>
        <w:t>地域</w:t>
      </w:r>
      <w:r w:rsidR="007F1EEC">
        <w:rPr>
          <w:rFonts w:hint="eastAsia"/>
        </w:rPr>
        <w:t>課題</w:t>
      </w:r>
      <w:r w:rsidR="00D251AB">
        <w:rPr>
          <w:rFonts w:hint="eastAsia"/>
        </w:rPr>
        <w:t>づくり</w:t>
      </w:r>
      <w:r>
        <w:rPr>
          <w:rFonts w:hint="eastAsia"/>
        </w:rPr>
        <w:t>につながるという</w:t>
      </w:r>
      <w:r w:rsidR="006C5991">
        <w:rPr>
          <w:rFonts w:hint="eastAsia"/>
        </w:rPr>
        <w:t>視点を</w:t>
      </w:r>
      <w:r w:rsidR="002A0EF4">
        <w:rPr>
          <w:rFonts w:hint="eastAsia"/>
        </w:rPr>
        <w:t>忘れず</w:t>
      </w:r>
      <w:r w:rsidR="006C5991">
        <w:rPr>
          <w:rFonts w:hint="eastAsia"/>
        </w:rPr>
        <w:t>ケアマネ</w:t>
      </w:r>
      <w:r w:rsidR="00BC0303">
        <w:rPr>
          <w:rFonts w:hint="eastAsia"/>
        </w:rPr>
        <w:t>ジメント</w:t>
      </w:r>
      <w:r w:rsidR="006C5991">
        <w:rPr>
          <w:rFonts w:hint="eastAsia"/>
        </w:rPr>
        <w:t>を実践していきたい</w:t>
      </w:r>
      <w:r>
        <w:rPr>
          <w:rFonts w:hint="eastAsia"/>
        </w:rPr>
        <w:t>。</w:t>
      </w:r>
    </w:p>
    <w:sectPr w:rsidR="00C32AF1" w:rsidRPr="001F0405" w:rsidSect="00D22E94">
      <w:pgSz w:w="11906" w:h="16838" w:code="9"/>
      <w:pgMar w:top="1134" w:right="1134" w:bottom="1134" w:left="1134" w:header="851" w:footer="992"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7D" w:rsidRDefault="000F527D" w:rsidP="00212197">
      <w:r>
        <w:separator/>
      </w:r>
    </w:p>
  </w:endnote>
  <w:endnote w:type="continuationSeparator" w:id="0">
    <w:p w:rsidR="000F527D" w:rsidRDefault="000F527D" w:rsidP="0021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7D" w:rsidRDefault="000F527D" w:rsidP="00212197">
      <w:r>
        <w:separator/>
      </w:r>
    </w:p>
  </w:footnote>
  <w:footnote w:type="continuationSeparator" w:id="0">
    <w:p w:rsidR="000F527D" w:rsidRDefault="000F527D" w:rsidP="0021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87F"/>
    <w:multiLevelType w:val="hybridMultilevel"/>
    <w:tmpl w:val="0B645C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D3B9D"/>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D31242"/>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0D3012"/>
    <w:multiLevelType w:val="hybridMultilevel"/>
    <w:tmpl w:val="41D88F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60777A"/>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E3"/>
    <w:rsid w:val="00020B80"/>
    <w:rsid w:val="0004094B"/>
    <w:rsid w:val="000537F9"/>
    <w:rsid w:val="00056FCF"/>
    <w:rsid w:val="0009106B"/>
    <w:rsid w:val="000D23EE"/>
    <w:rsid w:val="000F22AF"/>
    <w:rsid w:val="000F4090"/>
    <w:rsid w:val="000F527D"/>
    <w:rsid w:val="000F6714"/>
    <w:rsid w:val="00101295"/>
    <w:rsid w:val="00103B30"/>
    <w:rsid w:val="001049A4"/>
    <w:rsid w:val="00113AA3"/>
    <w:rsid w:val="001207B4"/>
    <w:rsid w:val="00126A87"/>
    <w:rsid w:val="00156611"/>
    <w:rsid w:val="001674C4"/>
    <w:rsid w:val="00174DB1"/>
    <w:rsid w:val="001940DD"/>
    <w:rsid w:val="00196A14"/>
    <w:rsid w:val="001A102F"/>
    <w:rsid w:val="001B06FD"/>
    <w:rsid w:val="001B11C7"/>
    <w:rsid w:val="001C4AE3"/>
    <w:rsid w:val="001C7DF4"/>
    <w:rsid w:val="001D3BC9"/>
    <w:rsid w:val="001E2AD4"/>
    <w:rsid w:val="001F0405"/>
    <w:rsid w:val="001F547B"/>
    <w:rsid w:val="001F7FD3"/>
    <w:rsid w:val="00212197"/>
    <w:rsid w:val="002137F5"/>
    <w:rsid w:val="002213B1"/>
    <w:rsid w:val="00233FEE"/>
    <w:rsid w:val="00245796"/>
    <w:rsid w:val="0025269C"/>
    <w:rsid w:val="0027084F"/>
    <w:rsid w:val="002724A6"/>
    <w:rsid w:val="00284E4C"/>
    <w:rsid w:val="002A0EF4"/>
    <w:rsid w:val="002A740A"/>
    <w:rsid w:val="002B30D6"/>
    <w:rsid w:val="002B3A62"/>
    <w:rsid w:val="002C2ABB"/>
    <w:rsid w:val="002E656D"/>
    <w:rsid w:val="002F0162"/>
    <w:rsid w:val="002F6AFC"/>
    <w:rsid w:val="00311976"/>
    <w:rsid w:val="00314F01"/>
    <w:rsid w:val="00362716"/>
    <w:rsid w:val="0038333D"/>
    <w:rsid w:val="003B3208"/>
    <w:rsid w:val="003B4E25"/>
    <w:rsid w:val="003B543B"/>
    <w:rsid w:val="003C5981"/>
    <w:rsid w:val="003D0A35"/>
    <w:rsid w:val="003D26B9"/>
    <w:rsid w:val="003D29D2"/>
    <w:rsid w:val="003D43F7"/>
    <w:rsid w:val="003D4F41"/>
    <w:rsid w:val="004025D4"/>
    <w:rsid w:val="00411284"/>
    <w:rsid w:val="0041207D"/>
    <w:rsid w:val="004240EE"/>
    <w:rsid w:val="004320B4"/>
    <w:rsid w:val="0043489D"/>
    <w:rsid w:val="00450162"/>
    <w:rsid w:val="00451AC3"/>
    <w:rsid w:val="00460D3B"/>
    <w:rsid w:val="00462ACF"/>
    <w:rsid w:val="00472325"/>
    <w:rsid w:val="004A2958"/>
    <w:rsid w:val="0050006B"/>
    <w:rsid w:val="00513D93"/>
    <w:rsid w:val="0051532C"/>
    <w:rsid w:val="00540435"/>
    <w:rsid w:val="00556D97"/>
    <w:rsid w:val="005A1A02"/>
    <w:rsid w:val="005C0A2A"/>
    <w:rsid w:val="005C1779"/>
    <w:rsid w:val="005C3FB2"/>
    <w:rsid w:val="005E19CC"/>
    <w:rsid w:val="00601D7C"/>
    <w:rsid w:val="006235D5"/>
    <w:rsid w:val="00624741"/>
    <w:rsid w:val="006402FC"/>
    <w:rsid w:val="0064782E"/>
    <w:rsid w:val="00671C69"/>
    <w:rsid w:val="00672178"/>
    <w:rsid w:val="006A3639"/>
    <w:rsid w:val="006C101B"/>
    <w:rsid w:val="006C52EF"/>
    <w:rsid w:val="006C5991"/>
    <w:rsid w:val="006D58C2"/>
    <w:rsid w:val="006D61CE"/>
    <w:rsid w:val="006E2C0B"/>
    <w:rsid w:val="007042F0"/>
    <w:rsid w:val="00705E4D"/>
    <w:rsid w:val="00747F36"/>
    <w:rsid w:val="00760B5A"/>
    <w:rsid w:val="00761A13"/>
    <w:rsid w:val="007638CA"/>
    <w:rsid w:val="00786B9D"/>
    <w:rsid w:val="007B5B46"/>
    <w:rsid w:val="007D6A98"/>
    <w:rsid w:val="007E6C19"/>
    <w:rsid w:val="007F0E25"/>
    <w:rsid w:val="007F1EEC"/>
    <w:rsid w:val="007F6227"/>
    <w:rsid w:val="00815CA1"/>
    <w:rsid w:val="00840249"/>
    <w:rsid w:val="0084702C"/>
    <w:rsid w:val="00847C2D"/>
    <w:rsid w:val="00847EF2"/>
    <w:rsid w:val="008555AC"/>
    <w:rsid w:val="008972EF"/>
    <w:rsid w:val="008D03B7"/>
    <w:rsid w:val="008F2000"/>
    <w:rsid w:val="00904752"/>
    <w:rsid w:val="009279B7"/>
    <w:rsid w:val="009739F1"/>
    <w:rsid w:val="00981DAE"/>
    <w:rsid w:val="009A27DF"/>
    <w:rsid w:val="009A60D1"/>
    <w:rsid w:val="009D01F5"/>
    <w:rsid w:val="009D499D"/>
    <w:rsid w:val="009F7A8E"/>
    <w:rsid w:val="00A158A3"/>
    <w:rsid w:val="00A165F5"/>
    <w:rsid w:val="00A21BEC"/>
    <w:rsid w:val="00A23862"/>
    <w:rsid w:val="00A32833"/>
    <w:rsid w:val="00A35122"/>
    <w:rsid w:val="00A36E91"/>
    <w:rsid w:val="00A37170"/>
    <w:rsid w:val="00A626D2"/>
    <w:rsid w:val="00A75B11"/>
    <w:rsid w:val="00A81392"/>
    <w:rsid w:val="00A8544E"/>
    <w:rsid w:val="00AB5248"/>
    <w:rsid w:val="00AC0309"/>
    <w:rsid w:val="00B03A69"/>
    <w:rsid w:val="00B17C84"/>
    <w:rsid w:val="00B30E4F"/>
    <w:rsid w:val="00B46A38"/>
    <w:rsid w:val="00B46B5E"/>
    <w:rsid w:val="00B501F1"/>
    <w:rsid w:val="00B64D79"/>
    <w:rsid w:val="00B80633"/>
    <w:rsid w:val="00B950D2"/>
    <w:rsid w:val="00BB1FF1"/>
    <w:rsid w:val="00BC0303"/>
    <w:rsid w:val="00BE2216"/>
    <w:rsid w:val="00BF650F"/>
    <w:rsid w:val="00C31131"/>
    <w:rsid w:val="00C324D8"/>
    <w:rsid w:val="00C32AF1"/>
    <w:rsid w:val="00C44173"/>
    <w:rsid w:val="00C47141"/>
    <w:rsid w:val="00C73440"/>
    <w:rsid w:val="00C818CF"/>
    <w:rsid w:val="00C86049"/>
    <w:rsid w:val="00C96FA5"/>
    <w:rsid w:val="00CA3912"/>
    <w:rsid w:val="00CA6A26"/>
    <w:rsid w:val="00CB3A67"/>
    <w:rsid w:val="00CD39B4"/>
    <w:rsid w:val="00CF3292"/>
    <w:rsid w:val="00CF4758"/>
    <w:rsid w:val="00D02036"/>
    <w:rsid w:val="00D06929"/>
    <w:rsid w:val="00D129DA"/>
    <w:rsid w:val="00D22E94"/>
    <w:rsid w:val="00D251AB"/>
    <w:rsid w:val="00D2676F"/>
    <w:rsid w:val="00D32E03"/>
    <w:rsid w:val="00D42068"/>
    <w:rsid w:val="00D73F7B"/>
    <w:rsid w:val="00D80972"/>
    <w:rsid w:val="00D8464B"/>
    <w:rsid w:val="00D968A3"/>
    <w:rsid w:val="00DA7A82"/>
    <w:rsid w:val="00DB0A2B"/>
    <w:rsid w:val="00DB2C25"/>
    <w:rsid w:val="00DB7B69"/>
    <w:rsid w:val="00DC5D8D"/>
    <w:rsid w:val="00DE4E50"/>
    <w:rsid w:val="00E07309"/>
    <w:rsid w:val="00E10B4D"/>
    <w:rsid w:val="00E20B99"/>
    <w:rsid w:val="00E478AE"/>
    <w:rsid w:val="00E66DD1"/>
    <w:rsid w:val="00E73EB3"/>
    <w:rsid w:val="00E96B18"/>
    <w:rsid w:val="00EB1AB8"/>
    <w:rsid w:val="00EB5E2D"/>
    <w:rsid w:val="00EF3430"/>
    <w:rsid w:val="00F03D5B"/>
    <w:rsid w:val="00F0753F"/>
    <w:rsid w:val="00F37267"/>
    <w:rsid w:val="00F37D5F"/>
    <w:rsid w:val="00F56A46"/>
    <w:rsid w:val="00F62C81"/>
    <w:rsid w:val="00F848EA"/>
    <w:rsid w:val="00FA58A1"/>
    <w:rsid w:val="00FC3B7A"/>
    <w:rsid w:val="00FD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6E83FD-7D3A-4818-BEC6-F5E2847F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6FD"/>
    <w:pPr>
      <w:ind w:leftChars="400" w:left="840"/>
    </w:pPr>
  </w:style>
  <w:style w:type="paragraph" w:styleId="a5">
    <w:name w:val="header"/>
    <w:basedOn w:val="a"/>
    <w:link w:val="a6"/>
    <w:uiPriority w:val="99"/>
    <w:unhideWhenUsed/>
    <w:rsid w:val="00212197"/>
    <w:pPr>
      <w:tabs>
        <w:tab w:val="center" w:pos="4252"/>
        <w:tab w:val="right" w:pos="8504"/>
      </w:tabs>
      <w:snapToGrid w:val="0"/>
    </w:pPr>
  </w:style>
  <w:style w:type="character" w:customStyle="1" w:styleId="a6">
    <w:name w:val="ヘッダー (文字)"/>
    <w:basedOn w:val="a0"/>
    <w:link w:val="a5"/>
    <w:uiPriority w:val="99"/>
    <w:rsid w:val="00212197"/>
  </w:style>
  <w:style w:type="paragraph" w:styleId="a7">
    <w:name w:val="footer"/>
    <w:basedOn w:val="a"/>
    <w:link w:val="a8"/>
    <w:uiPriority w:val="99"/>
    <w:unhideWhenUsed/>
    <w:rsid w:val="00212197"/>
    <w:pPr>
      <w:tabs>
        <w:tab w:val="center" w:pos="4252"/>
        <w:tab w:val="right" w:pos="8504"/>
      </w:tabs>
      <w:snapToGrid w:val="0"/>
    </w:pPr>
  </w:style>
  <w:style w:type="character" w:customStyle="1" w:styleId="a8">
    <w:name w:val="フッター (文字)"/>
    <w:basedOn w:val="a0"/>
    <w:link w:val="a7"/>
    <w:uiPriority w:val="99"/>
    <w:rsid w:val="00212197"/>
  </w:style>
  <w:style w:type="paragraph" w:styleId="a9">
    <w:name w:val="Balloon Text"/>
    <w:basedOn w:val="a"/>
    <w:link w:val="aa"/>
    <w:uiPriority w:val="99"/>
    <w:semiHidden/>
    <w:unhideWhenUsed/>
    <w:rsid w:val="00212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2197"/>
    <w:rPr>
      <w:rFonts w:asciiTheme="majorHAnsi" w:eastAsiaTheme="majorEastAsia" w:hAnsiTheme="majorHAnsi" w:cstheme="majorBidi"/>
      <w:sz w:val="18"/>
      <w:szCs w:val="18"/>
    </w:rPr>
  </w:style>
  <w:style w:type="paragraph" w:styleId="Web">
    <w:name w:val="Normal (Web)"/>
    <w:basedOn w:val="a"/>
    <w:uiPriority w:val="99"/>
    <w:semiHidden/>
    <w:unhideWhenUsed/>
    <w:rsid w:val="001207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7519">
      <w:bodyDiv w:val="1"/>
      <w:marLeft w:val="0"/>
      <w:marRight w:val="0"/>
      <w:marTop w:val="0"/>
      <w:marBottom w:val="0"/>
      <w:divBdr>
        <w:top w:val="none" w:sz="0" w:space="0" w:color="auto"/>
        <w:left w:val="none" w:sz="0" w:space="0" w:color="auto"/>
        <w:bottom w:val="none" w:sz="0" w:space="0" w:color="auto"/>
        <w:right w:val="none" w:sz="0" w:space="0" w:color="auto"/>
      </w:divBdr>
    </w:div>
    <w:div w:id="201938301">
      <w:bodyDiv w:val="1"/>
      <w:marLeft w:val="0"/>
      <w:marRight w:val="0"/>
      <w:marTop w:val="0"/>
      <w:marBottom w:val="0"/>
      <w:divBdr>
        <w:top w:val="none" w:sz="0" w:space="0" w:color="auto"/>
        <w:left w:val="none" w:sz="0" w:space="0" w:color="auto"/>
        <w:bottom w:val="none" w:sz="0" w:space="0" w:color="auto"/>
        <w:right w:val="none" w:sz="0" w:space="0" w:color="auto"/>
      </w:divBdr>
    </w:div>
    <w:div w:id="218639600">
      <w:bodyDiv w:val="1"/>
      <w:marLeft w:val="0"/>
      <w:marRight w:val="0"/>
      <w:marTop w:val="0"/>
      <w:marBottom w:val="0"/>
      <w:divBdr>
        <w:top w:val="none" w:sz="0" w:space="0" w:color="auto"/>
        <w:left w:val="none" w:sz="0" w:space="0" w:color="auto"/>
        <w:bottom w:val="none" w:sz="0" w:space="0" w:color="auto"/>
        <w:right w:val="none" w:sz="0" w:space="0" w:color="auto"/>
      </w:divBdr>
    </w:div>
    <w:div w:id="430471419">
      <w:bodyDiv w:val="1"/>
      <w:marLeft w:val="0"/>
      <w:marRight w:val="0"/>
      <w:marTop w:val="0"/>
      <w:marBottom w:val="0"/>
      <w:divBdr>
        <w:top w:val="none" w:sz="0" w:space="0" w:color="auto"/>
        <w:left w:val="none" w:sz="0" w:space="0" w:color="auto"/>
        <w:bottom w:val="none" w:sz="0" w:space="0" w:color="auto"/>
        <w:right w:val="none" w:sz="0" w:space="0" w:color="auto"/>
      </w:divBdr>
    </w:div>
    <w:div w:id="456720422">
      <w:bodyDiv w:val="1"/>
      <w:marLeft w:val="0"/>
      <w:marRight w:val="0"/>
      <w:marTop w:val="0"/>
      <w:marBottom w:val="0"/>
      <w:divBdr>
        <w:top w:val="none" w:sz="0" w:space="0" w:color="auto"/>
        <w:left w:val="none" w:sz="0" w:space="0" w:color="auto"/>
        <w:bottom w:val="none" w:sz="0" w:space="0" w:color="auto"/>
        <w:right w:val="none" w:sz="0" w:space="0" w:color="auto"/>
      </w:divBdr>
    </w:div>
    <w:div w:id="709694747">
      <w:bodyDiv w:val="1"/>
      <w:marLeft w:val="0"/>
      <w:marRight w:val="0"/>
      <w:marTop w:val="0"/>
      <w:marBottom w:val="0"/>
      <w:divBdr>
        <w:top w:val="none" w:sz="0" w:space="0" w:color="auto"/>
        <w:left w:val="none" w:sz="0" w:space="0" w:color="auto"/>
        <w:bottom w:val="none" w:sz="0" w:space="0" w:color="auto"/>
        <w:right w:val="none" w:sz="0" w:space="0" w:color="auto"/>
      </w:divBdr>
    </w:div>
    <w:div w:id="922301035">
      <w:bodyDiv w:val="1"/>
      <w:marLeft w:val="0"/>
      <w:marRight w:val="0"/>
      <w:marTop w:val="0"/>
      <w:marBottom w:val="0"/>
      <w:divBdr>
        <w:top w:val="none" w:sz="0" w:space="0" w:color="auto"/>
        <w:left w:val="none" w:sz="0" w:space="0" w:color="auto"/>
        <w:bottom w:val="none" w:sz="0" w:space="0" w:color="auto"/>
        <w:right w:val="none" w:sz="0" w:space="0" w:color="auto"/>
      </w:divBdr>
    </w:div>
    <w:div w:id="1030378884">
      <w:bodyDiv w:val="1"/>
      <w:marLeft w:val="0"/>
      <w:marRight w:val="0"/>
      <w:marTop w:val="0"/>
      <w:marBottom w:val="0"/>
      <w:divBdr>
        <w:top w:val="none" w:sz="0" w:space="0" w:color="auto"/>
        <w:left w:val="none" w:sz="0" w:space="0" w:color="auto"/>
        <w:bottom w:val="none" w:sz="0" w:space="0" w:color="auto"/>
        <w:right w:val="none" w:sz="0" w:space="0" w:color="auto"/>
      </w:divBdr>
    </w:div>
    <w:div w:id="16827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48CF-22A9-4F1E-A653-1D5535D0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5</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敬仁会</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田中　克也</cp:lastModifiedBy>
  <cp:revision>76</cp:revision>
  <cp:lastPrinted>2019-12-23T08:50:00Z</cp:lastPrinted>
  <dcterms:created xsi:type="dcterms:W3CDTF">2019-10-21T05:41:00Z</dcterms:created>
  <dcterms:modified xsi:type="dcterms:W3CDTF">2020-02-21T06:50:00Z</dcterms:modified>
</cp:coreProperties>
</file>