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3C" w:rsidRPr="00BF71BE" w:rsidRDefault="0017483C" w:rsidP="00E574DC">
      <w:pPr>
        <w:ind w:leftChars="133" w:left="279" w:firstLineChars="800" w:firstLine="1928"/>
        <w:jc w:val="left"/>
        <w:rPr>
          <w:rFonts w:ascii="HG丸ｺﾞｼｯｸM-PRO" w:eastAsia="HG丸ｺﾞｼｯｸM-PRO" w:hAnsi="ＭＳ 明朝"/>
          <w:b/>
          <w:bCs/>
          <w:color w:val="000000" w:themeColor="text1"/>
          <w:kern w:val="0"/>
          <w:sz w:val="24"/>
          <w:szCs w:val="24"/>
        </w:rPr>
      </w:pPr>
    </w:p>
    <w:p w:rsidR="00E574DC" w:rsidRPr="00BF71BE" w:rsidRDefault="00E574DC" w:rsidP="00E574DC">
      <w:pPr>
        <w:ind w:leftChars="133" w:left="279" w:firstLineChars="800" w:firstLine="1928"/>
        <w:jc w:val="left"/>
        <w:rPr>
          <w:rFonts w:ascii="HG丸ｺﾞｼｯｸM-PRO" w:eastAsia="HG丸ｺﾞｼｯｸM-PRO" w:hAnsi="ＭＳ 明朝"/>
          <w:b/>
          <w:bCs/>
          <w:color w:val="000000" w:themeColor="text1"/>
          <w:kern w:val="0"/>
          <w:sz w:val="24"/>
          <w:szCs w:val="24"/>
        </w:rPr>
      </w:pP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kern w:val="0"/>
          <w:sz w:val="24"/>
          <w:szCs w:val="24"/>
        </w:rPr>
        <w:t>平成29年度あいサポーター</w:t>
      </w:r>
      <w:bookmarkStart w:id="0" w:name="_GoBack"/>
      <w:bookmarkEnd w:id="0"/>
    </w:p>
    <w:p w:rsidR="00E574DC" w:rsidRPr="00BF71BE" w:rsidRDefault="00E574DC" w:rsidP="00E574DC">
      <w:pPr>
        <w:ind w:leftChars="-67" w:left="1040" w:hangingChars="294" w:hanging="1181"/>
        <w:jc w:val="center"/>
        <w:rPr>
          <w:rFonts w:ascii="HG丸ｺﾞｼｯｸM-PRO" w:eastAsia="HG丸ｺﾞｼｯｸM-PRO"/>
          <w:color w:val="000000" w:themeColor="text1"/>
          <w:sz w:val="40"/>
          <w:szCs w:val="40"/>
        </w:rPr>
      </w:pPr>
      <w:r w:rsidRPr="00BF71BE">
        <w:rPr>
          <w:rFonts w:ascii="HG丸ｺﾞｼｯｸM-PRO" w:eastAsia="HG丸ｺﾞｼｯｸM-PRO" w:hint="eastAsia"/>
          <w:b/>
          <w:color w:val="000000" w:themeColor="text1"/>
          <w:sz w:val="40"/>
          <w:szCs w:val="40"/>
        </w:rPr>
        <w:t>地域実践塾　参加申込書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2"/>
        <w:gridCol w:w="15"/>
        <w:gridCol w:w="3461"/>
        <w:gridCol w:w="3418"/>
        <w:gridCol w:w="1843"/>
      </w:tblGrid>
      <w:tr w:rsidR="00BF71BE" w:rsidRPr="00BF71BE" w:rsidTr="00700C77">
        <w:trPr>
          <w:trHeight w:val="48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4DC" w:rsidRPr="00BF71BE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 市町村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希望日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参加区分</w:t>
            </w:r>
          </w:p>
        </w:tc>
      </w:tr>
      <w:tr w:rsidR="00BF71BE" w:rsidRPr="00BF71BE" w:rsidTr="00700C77">
        <w:trPr>
          <w:trHeight w:val="291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希望通訳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BF71BE" w:rsidRPr="00BF71BE" w:rsidTr="00700C77">
        <w:trPr>
          <w:trHeight w:val="449"/>
          <w:jc w:val="center"/>
        </w:trPr>
        <w:tc>
          <w:tcPr>
            <w:tcW w:w="493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所属機関</w:t>
            </w:r>
          </w:p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（電話番号）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BF71BE" w:rsidRPr="00BF71BE" w:rsidTr="00700C77">
        <w:trPr>
          <w:trHeight w:val="279"/>
          <w:jc w:val="center"/>
        </w:trPr>
        <w:tc>
          <w:tcPr>
            <w:tcW w:w="49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※○印をしてください。</w:t>
            </w:r>
          </w:p>
        </w:tc>
      </w:tr>
      <w:tr w:rsidR="00BF71BE" w:rsidRPr="00BF71BE" w:rsidTr="00172634">
        <w:trPr>
          <w:trHeight w:val="758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right="88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right="88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ind w:right="88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東部：11</w:t>
            </w:r>
            <w:r w:rsidR="00E574D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13</w:t>
            </w:r>
            <w:r w:rsidR="00E574D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日・1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1</w:t>
            </w:r>
            <w:r w:rsidR="00E574D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28</w:t>
            </w:r>
            <w:r w:rsidR="00E574D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  <w:p w:rsidR="00172634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中部：11月21日・11月29日</w:t>
            </w:r>
          </w:p>
          <w:p w:rsidR="00CC0A19" w:rsidRPr="00BF71BE" w:rsidRDefault="00CC0A19" w:rsidP="00201E6C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西部：11</w:t>
            </w:r>
            <w:r w:rsidR="00FF024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月24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・あいサポーター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・メッセンジャー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・その他</w:t>
            </w:r>
          </w:p>
        </w:tc>
      </w:tr>
      <w:tr w:rsidR="00BF71BE" w:rsidRPr="00BF71BE" w:rsidTr="00172634">
        <w:trPr>
          <w:trHeight w:val="388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172634">
            <w:pPr>
              <w:wordWrap w:val="0"/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（　　　 ‐　　</w:t>
            </w:r>
            <w:r w:rsidRPr="00BF71B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-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手話通訳/要約筆記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BF71BE" w:rsidRPr="00BF71BE" w:rsidTr="00700C77">
        <w:trPr>
          <w:trHeight w:val="553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right="88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right="88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東部：11月13日・11月28日</w:t>
            </w:r>
          </w:p>
          <w:p w:rsidR="00E574DC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中部：11月21日・11月29日</w:t>
            </w:r>
          </w:p>
          <w:p w:rsidR="00201E6C" w:rsidRPr="00BF71BE" w:rsidRDefault="00201E6C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西部：11</w:t>
            </w:r>
            <w:r w:rsidR="00FF024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月24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・あいサポーター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・メッセンジャー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・その他</w:t>
            </w:r>
          </w:p>
        </w:tc>
      </w:tr>
      <w:tr w:rsidR="00BF71BE" w:rsidRPr="00BF71BE" w:rsidTr="00172634">
        <w:trPr>
          <w:trHeight w:val="4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（　　　 ‐　　</w:t>
            </w:r>
            <w:r w:rsidRPr="00BF71B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-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手話通訳/要約筆記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BF71BE" w:rsidRPr="00BF71BE" w:rsidTr="00700C77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ind w:left="660" w:hangingChars="300" w:hanging="66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東部：11月13日・11月28日</w:t>
            </w:r>
          </w:p>
          <w:p w:rsidR="00E574DC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中部：11月21日・11月29日</w:t>
            </w:r>
          </w:p>
          <w:p w:rsidR="00201E6C" w:rsidRPr="00BF71BE" w:rsidRDefault="00201E6C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西部：11</w:t>
            </w:r>
            <w:r w:rsidR="00FF024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月24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・あいサポーター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・メッセンジャー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・その他</w:t>
            </w:r>
          </w:p>
        </w:tc>
      </w:tr>
      <w:tr w:rsidR="00BF71BE" w:rsidRPr="00BF71BE" w:rsidTr="00172634">
        <w:trPr>
          <w:trHeight w:val="5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（　　　 ‐　　</w:t>
            </w:r>
            <w:r w:rsidRPr="00BF71B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-　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手話通訳/要約筆記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BF71BE" w:rsidRPr="00BF71BE" w:rsidTr="00700C77">
        <w:trPr>
          <w:trHeight w:val="630"/>
          <w:jc w:val="center"/>
        </w:trPr>
        <w:tc>
          <w:tcPr>
            <w:tcW w:w="140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ind w:left="660" w:hangingChars="300" w:hanging="660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東部：11月13日・11月28日</w:t>
            </w:r>
          </w:p>
          <w:p w:rsidR="00E574DC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中部：11月21日・11月29日</w:t>
            </w:r>
          </w:p>
          <w:p w:rsidR="00201E6C" w:rsidRPr="00BF71BE" w:rsidRDefault="00201E6C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西部：11</w:t>
            </w:r>
            <w:r w:rsidR="00FF024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月24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・あいサポーター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・メッセンジャー</w:t>
            </w:r>
          </w:p>
          <w:p w:rsidR="00E574DC" w:rsidRPr="00BF71BE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・その他</w:t>
            </w:r>
          </w:p>
        </w:tc>
      </w:tr>
      <w:tr w:rsidR="00BF71BE" w:rsidRPr="00BF71BE" w:rsidTr="00172634">
        <w:trPr>
          <w:trHeight w:val="46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（　　　 ‐　　</w:t>
            </w:r>
            <w:r w:rsidRPr="00BF71B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-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手話通訳/要約筆記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BF71BE" w:rsidRPr="00BF71BE" w:rsidTr="00700C77">
        <w:trPr>
          <w:trHeight w:val="660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700C77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東部：11月13日・11月28日</w:t>
            </w:r>
          </w:p>
          <w:p w:rsidR="00E574DC" w:rsidRPr="00BF71BE" w:rsidRDefault="00172634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中部：11月21日・11月29日</w:t>
            </w:r>
          </w:p>
          <w:p w:rsidR="00201E6C" w:rsidRPr="00BF71BE" w:rsidRDefault="00201E6C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西部：11</w:t>
            </w:r>
            <w:r w:rsidR="00FF024C"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月24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・あいサポーター</w:t>
            </w:r>
          </w:p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・メッセンジャー</w:t>
            </w:r>
          </w:p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・その他</w:t>
            </w:r>
          </w:p>
        </w:tc>
      </w:tr>
      <w:tr w:rsidR="00BF71BE" w:rsidRPr="00BF71BE" w:rsidTr="00172634">
        <w:trPr>
          <w:trHeight w:val="400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634" w:rsidRPr="00BF71BE" w:rsidRDefault="00172634" w:rsidP="00172634">
            <w:pPr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574DC" w:rsidRPr="00BF71BE" w:rsidRDefault="00E574DC" w:rsidP="00172634">
            <w:pPr>
              <w:jc w:val="righ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（　　　 ‐　　</w:t>
            </w:r>
            <w:r w:rsidRPr="00BF71B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-</w:t>
            </w:r>
            <w:r w:rsidRPr="00BF71BE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Pr="00BF71BE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F71B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手話通訳/要約筆記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74DC" w:rsidRPr="00BF71BE" w:rsidRDefault="00E574DC" w:rsidP="00700C77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E574DC" w:rsidRPr="00BF71BE" w:rsidRDefault="00E574DC" w:rsidP="00E574DC">
      <w:pPr>
        <w:ind w:firstLineChars="100" w:firstLine="221"/>
        <w:jc w:val="left"/>
        <w:rPr>
          <w:rFonts w:ascii="HG丸ｺﾞｼｯｸM-PRO" w:eastAsia="HG丸ｺﾞｼｯｸM-PRO" w:hAnsi="ＭＳ 明朝"/>
          <w:b/>
          <w:bCs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sz w:val="22"/>
        </w:rPr>
        <w:t>※希望日程・通訳希望欄に○印をお願いします。</w:t>
      </w:r>
    </w:p>
    <w:p w:rsidR="00E574DC" w:rsidRPr="00BF71BE" w:rsidRDefault="00E574DC" w:rsidP="00E574DC">
      <w:pPr>
        <w:ind w:leftChars="100" w:left="210" w:firstLineChars="100" w:firstLine="210"/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通訳を希望される場合は申込期日までにご連絡をお願いします。</w:t>
      </w:r>
    </w:p>
    <w:p w:rsidR="00E574DC" w:rsidRPr="00BF71BE" w:rsidRDefault="00E574DC" w:rsidP="00E574DC">
      <w:pPr>
        <w:ind w:leftChars="100" w:left="210" w:firstLineChars="100" w:firstLine="210"/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申込期限以降のお申込みの場合、希望通訳の派遣ができない場合があります。予めご了承願います。</w:t>
      </w:r>
    </w:p>
    <w:p w:rsidR="00172634" w:rsidRPr="00BF71BE" w:rsidRDefault="00172634" w:rsidP="00172634">
      <w:pPr>
        <w:jc w:val="left"/>
        <w:rPr>
          <w:rFonts w:ascii="HG丸ｺﾞｼｯｸM-PRO" w:eastAsia="HG丸ｺﾞｼｯｸM-PRO" w:hAnsi="ＭＳ 明朝"/>
          <w:b/>
          <w:bCs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</w:t>
      </w: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sz w:val="22"/>
        </w:rPr>
        <w:t>※昼食について</w:t>
      </w:r>
    </w:p>
    <w:p w:rsidR="00172634" w:rsidRPr="00BF71BE" w:rsidRDefault="00172634" w:rsidP="00172634">
      <w:pPr>
        <w:ind w:firstLineChars="200" w:firstLine="420"/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中部会場のみ</w:t>
      </w:r>
      <w:r w:rsidR="005C03F4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交流施設内で</w:t>
      </w:r>
      <w:r w:rsidR="00201E6C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用意されている</w:t>
      </w:r>
      <w:r w:rsidR="005C03F4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食事</w:t>
      </w:r>
      <w:r w:rsidR="00201E6C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をご利用いただきます</w:t>
      </w: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。（</w:t>
      </w:r>
      <w:r w:rsidR="005C03F4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バイキング</w:t>
      </w: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1食</w:t>
      </w:r>
      <w:r w:rsidR="005C03F4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：</w:t>
      </w: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350円）</w:t>
      </w:r>
    </w:p>
    <w:p w:rsidR="00172634" w:rsidRPr="00BF71BE" w:rsidRDefault="00172634" w:rsidP="00172634">
      <w:pPr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　</w:t>
      </w:r>
      <w:r w:rsidR="005C03F4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代金は</w:t>
      </w: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当日徴収いたします。</w:t>
      </w:r>
    </w:p>
    <w:p w:rsidR="00E574DC" w:rsidRPr="00BF71BE" w:rsidRDefault="00E574DC" w:rsidP="00E574DC">
      <w:pPr>
        <w:jc w:val="left"/>
        <w:rPr>
          <w:rFonts w:ascii="HG丸ｺﾞｼｯｸM-PRO" w:eastAsia="HG丸ｺﾞｼｯｸM-PRO" w:hAnsi="ＭＳ 明朝"/>
          <w:b/>
          <w:bCs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</w:t>
      </w: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sz w:val="22"/>
        </w:rPr>
        <w:t>※写真撮影について</w:t>
      </w:r>
    </w:p>
    <w:p w:rsidR="00D40AF2" w:rsidRPr="00BF71BE" w:rsidRDefault="00E574DC" w:rsidP="00E574DC">
      <w:pPr>
        <w:ind w:firstLineChars="200" w:firstLine="420"/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研修の様子を</w:t>
      </w:r>
      <w:r w:rsidR="0066098F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本会</w:t>
      </w: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ＨＰ掲載（啓発用含）等に使用いたします</w:t>
      </w:r>
      <w:r w:rsidR="0066098F"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ので、御都合の悪い方は事前にお知らせ</w:t>
      </w:r>
    </w:p>
    <w:p w:rsidR="00E574DC" w:rsidRPr="00BF71BE" w:rsidRDefault="0066098F" w:rsidP="00E574DC">
      <w:pPr>
        <w:ind w:firstLineChars="200" w:firstLine="420"/>
        <w:jc w:val="left"/>
        <w:rPr>
          <w:rFonts w:ascii="HG丸ｺﾞｼｯｸM-PRO" w:eastAsia="HG丸ｺﾞｼｯｸM-PRO" w:hAnsi="ＭＳ 明朝"/>
          <w:bCs/>
          <w:color w:val="000000" w:themeColor="text1"/>
        </w:rPr>
      </w:pPr>
      <w:r w:rsidRPr="00BF71BE">
        <w:rPr>
          <w:rFonts w:ascii="HG丸ｺﾞｼｯｸM-PRO" w:eastAsia="HG丸ｺﾞｼｯｸM-PRO" w:hAnsi="ＭＳ 明朝" w:hint="eastAsia"/>
          <w:bCs/>
          <w:color w:val="000000" w:themeColor="text1"/>
        </w:rPr>
        <w:t>ください。</w:t>
      </w:r>
    </w:p>
    <w:p w:rsidR="00E574DC" w:rsidRPr="00BF71BE" w:rsidRDefault="00E574DC" w:rsidP="00E574DC">
      <w:pPr>
        <w:ind w:left="660" w:hangingChars="300" w:hanging="660"/>
        <w:rPr>
          <w:rFonts w:ascii="HG丸ｺﾞｼｯｸM-PRO" w:eastAsia="HG丸ｺﾞｼｯｸM-PRO"/>
          <w:color w:val="000000" w:themeColor="text1"/>
          <w:sz w:val="22"/>
        </w:rPr>
      </w:pPr>
    </w:p>
    <w:p w:rsidR="00E574DC" w:rsidRPr="00BF71BE" w:rsidRDefault="00E574DC" w:rsidP="00E574DC">
      <w:pPr>
        <w:rPr>
          <w:rFonts w:ascii="HG丸ｺﾞｼｯｸM-PRO" w:eastAsia="HG丸ｺﾞｼｯｸM-PRO" w:hAnsi="ＭＳ 明朝"/>
          <w:b/>
          <w:bCs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sz w:val="22"/>
        </w:rPr>
        <w:t>【問い合わせ・申込先】</w:t>
      </w:r>
    </w:p>
    <w:p w:rsidR="00E574DC" w:rsidRPr="00BF71BE" w:rsidRDefault="00E574DC" w:rsidP="00E574DC">
      <w:pPr>
        <w:ind w:left="663" w:hangingChars="300" w:hanging="663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b/>
          <w:bCs/>
          <w:color w:val="000000" w:themeColor="text1"/>
          <w:sz w:val="22"/>
        </w:rPr>
        <w:t xml:space="preserve">    </w:t>
      </w:r>
      <w:r w:rsidRPr="00BF71BE">
        <w:rPr>
          <w:rFonts w:ascii="HG丸ｺﾞｼｯｸM-PRO" w:eastAsia="HG丸ｺﾞｼｯｸM-PRO" w:hAnsi="ＭＳ 明朝" w:hint="eastAsia"/>
          <w:color w:val="000000" w:themeColor="text1"/>
          <w:sz w:val="22"/>
        </w:rPr>
        <w:t>社会福祉法人鳥取県社会福祉協議会　福祉振興部（担当：中島・濱本）</w:t>
      </w:r>
    </w:p>
    <w:p w:rsidR="00E574DC" w:rsidRPr="00BF71BE" w:rsidRDefault="00E574DC" w:rsidP="00E574DC">
      <w:pPr>
        <w:ind w:left="660" w:hangingChars="300" w:hanging="66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71BE">
        <w:rPr>
          <w:rFonts w:ascii="HG丸ｺﾞｼｯｸM-PRO" w:eastAsia="HG丸ｺﾞｼｯｸM-PRO" w:hint="eastAsia"/>
          <w:color w:val="000000" w:themeColor="text1"/>
          <w:sz w:val="22"/>
        </w:rPr>
        <w:t xml:space="preserve">    </w:t>
      </w:r>
      <w:r w:rsidRPr="00BF71BE">
        <w:rPr>
          <w:rFonts w:ascii="HG丸ｺﾞｼｯｸM-PRO" w:eastAsia="HG丸ｺﾞｼｯｸM-PRO" w:hAnsi="ＭＳ 明朝" w:hint="eastAsia"/>
          <w:color w:val="000000" w:themeColor="text1"/>
          <w:sz w:val="22"/>
        </w:rPr>
        <w:t>〒689-0201　鳥取市伏野1729-5　県立福祉人材研修センター内</w:t>
      </w:r>
    </w:p>
    <w:p w:rsidR="00E574DC" w:rsidRPr="00BF71BE" w:rsidRDefault="00E574DC" w:rsidP="00E574DC">
      <w:pPr>
        <w:ind w:left="660" w:hangingChars="300" w:hanging="66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    TEL 0857-59-6344　 FAX 0857-59-6340</w:t>
      </w:r>
    </w:p>
    <w:p w:rsidR="00E574DC" w:rsidRPr="00BF71BE" w:rsidRDefault="00E574DC" w:rsidP="00E574DC">
      <w:pPr>
        <w:jc w:val="left"/>
        <w:rPr>
          <w:rStyle w:val="a8"/>
          <w:rFonts w:ascii="HG丸ｺﾞｼｯｸM-PRO" w:eastAsia="HG丸ｺﾞｼｯｸM-PRO" w:hAnsi="ＭＳ 明朝"/>
          <w:color w:val="000000" w:themeColor="text1"/>
          <w:sz w:val="22"/>
        </w:rPr>
      </w:pPr>
      <w:r w:rsidRPr="00BF71BE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    ﾒｰﾙｱﾄﾞﾚｽ　</w:t>
      </w:r>
      <w:hyperlink r:id="rId8" w:history="1">
        <w:r w:rsidRPr="00BF71BE">
          <w:rPr>
            <w:rStyle w:val="a8"/>
            <w:rFonts w:ascii="HG丸ｺﾞｼｯｸM-PRO" w:eastAsia="HG丸ｺﾞｼｯｸM-PRO" w:hAnsi="ＭＳ 明朝" w:hint="eastAsia"/>
            <w:color w:val="000000" w:themeColor="text1"/>
            <w:sz w:val="22"/>
          </w:rPr>
          <w:t>vc@tottori-wel.or.jp</w:t>
        </w:r>
      </w:hyperlink>
    </w:p>
    <w:p w:rsidR="00E574DC" w:rsidRPr="00BF71BE" w:rsidRDefault="00E574DC" w:rsidP="00E574DC">
      <w:pPr>
        <w:jc w:val="left"/>
        <w:rPr>
          <w:rStyle w:val="a8"/>
          <w:rFonts w:ascii="HG丸ｺﾞｼｯｸM-PRO" w:eastAsia="HG丸ｺﾞｼｯｸM-PRO" w:hAnsi="ＭＳ 明朝"/>
          <w:color w:val="000000" w:themeColor="text1"/>
          <w:sz w:val="22"/>
        </w:rPr>
      </w:pPr>
    </w:p>
    <w:p w:rsidR="00E574DC" w:rsidRPr="00BF71BE" w:rsidRDefault="00E574DC" w:rsidP="00E574DC">
      <w:pPr>
        <w:jc w:val="left"/>
        <w:rPr>
          <w:rStyle w:val="a8"/>
          <w:rFonts w:ascii="HG丸ｺﾞｼｯｸM-PRO" w:eastAsia="HG丸ｺﾞｼｯｸM-PRO" w:hAnsi="ＭＳ 明朝"/>
          <w:color w:val="000000" w:themeColor="text1"/>
          <w:sz w:val="22"/>
        </w:rPr>
      </w:pPr>
    </w:p>
    <w:sectPr w:rsidR="00E574DC" w:rsidRPr="00BF71BE" w:rsidSect="003A0A13">
      <w:pgSz w:w="11906" w:h="16838" w:code="9"/>
      <w:pgMar w:top="568" w:right="282" w:bottom="0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EE" w:rsidRDefault="00744EEE" w:rsidP="00647862">
      <w:r>
        <w:separator/>
      </w:r>
    </w:p>
  </w:endnote>
  <w:endnote w:type="continuationSeparator" w:id="0">
    <w:p w:rsidR="00744EEE" w:rsidRDefault="00744EEE" w:rsidP="006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EE" w:rsidRDefault="00744EEE" w:rsidP="00647862">
      <w:r>
        <w:separator/>
      </w:r>
    </w:p>
  </w:footnote>
  <w:footnote w:type="continuationSeparator" w:id="0">
    <w:p w:rsidR="00744EEE" w:rsidRDefault="00744EEE" w:rsidP="006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831"/>
    <w:multiLevelType w:val="hybridMultilevel"/>
    <w:tmpl w:val="884C5A1C"/>
    <w:lvl w:ilvl="0" w:tplc="5CFA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230F"/>
    <w:multiLevelType w:val="hybridMultilevel"/>
    <w:tmpl w:val="80220BDA"/>
    <w:lvl w:ilvl="0" w:tplc="0A08241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4D8F"/>
    <w:multiLevelType w:val="hybridMultilevel"/>
    <w:tmpl w:val="0DEEB63C"/>
    <w:lvl w:ilvl="0" w:tplc="28826E62">
      <w:start w:val="1"/>
      <w:numFmt w:val="decimalFullWidth"/>
      <w:lvlText w:val="（%1）"/>
      <w:lvlJc w:val="left"/>
      <w:pPr>
        <w:ind w:left="2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237204D7"/>
    <w:multiLevelType w:val="hybridMultilevel"/>
    <w:tmpl w:val="A494388A"/>
    <w:lvl w:ilvl="0" w:tplc="B6C4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43A55"/>
    <w:multiLevelType w:val="hybridMultilevel"/>
    <w:tmpl w:val="7D26BAFA"/>
    <w:lvl w:ilvl="0" w:tplc="3844E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44D7181"/>
    <w:multiLevelType w:val="hybridMultilevel"/>
    <w:tmpl w:val="6D9687DA"/>
    <w:lvl w:ilvl="0" w:tplc="770A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65E42"/>
    <w:multiLevelType w:val="hybridMultilevel"/>
    <w:tmpl w:val="F5F8AE42"/>
    <w:lvl w:ilvl="0" w:tplc="54B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0E3E94"/>
    <w:multiLevelType w:val="hybridMultilevel"/>
    <w:tmpl w:val="34D8A248"/>
    <w:lvl w:ilvl="0" w:tplc="65E4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26188"/>
    <w:multiLevelType w:val="hybridMultilevel"/>
    <w:tmpl w:val="36C48C18"/>
    <w:lvl w:ilvl="0" w:tplc="BB38F7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2D5B7A"/>
    <w:multiLevelType w:val="hybridMultilevel"/>
    <w:tmpl w:val="94EA4558"/>
    <w:lvl w:ilvl="0" w:tplc="49B07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D222E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CC6541"/>
    <w:multiLevelType w:val="hybridMultilevel"/>
    <w:tmpl w:val="DFC4E9F2"/>
    <w:lvl w:ilvl="0" w:tplc="86364D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0"/>
    <w:rsid w:val="00001CA5"/>
    <w:rsid w:val="00005BCF"/>
    <w:rsid w:val="00012BEB"/>
    <w:rsid w:val="00027B55"/>
    <w:rsid w:val="00040F92"/>
    <w:rsid w:val="0004491B"/>
    <w:rsid w:val="00061154"/>
    <w:rsid w:val="00071F04"/>
    <w:rsid w:val="0009069B"/>
    <w:rsid w:val="00093293"/>
    <w:rsid w:val="000B2734"/>
    <w:rsid w:val="000C645F"/>
    <w:rsid w:val="000D4934"/>
    <w:rsid w:val="000D6030"/>
    <w:rsid w:val="000E070E"/>
    <w:rsid w:val="00102325"/>
    <w:rsid w:val="00106D34"/>
    <w:rsid w:val="00122CC9"/>
    <w:rsid w:val="00126A7B"/>
    <w:rsid w:val="00127580"/>
    <w:rsid w:val="00147D72"/>
    <w:rsid w:val="00161E7D"/>
    <w:rsid w:val="00172634"/>
    <w:rsid w:val="0017483C"/>
    <w:rsid w:val="00182688"/>
    <w:rsid w:val="00186AF8"/>
    <w:rsid w:val="00193141"/>
    <w:rsid w:val="00193C9C"/>
    <w:rsid w:val="00195DD3"/>
    <w:rsid w:val="001966CC"/>
    <w:rsid w:val="00196711"/>
    <w:rsid w:val="001A49CB"/>
    <w:rsid w:val="001B3A74"/>
    <w:rsid w:val="001D2E97"/>
    <w:rsid w:val="001E44CA"/>
    <w:rsid w:val="001E625F"/>
    <w:rsid w:val="001E6C46"/>
    <w:rsid w:val="00201E6C"/>
    <w:rsid w:val="002112E3"/>
    <w:rsid w:val="002138AD"/>
    <w:rsid w:val="00217C4F"/>
    <w:rsid w:val="00221D06"/>
    <w:rsid w:val="00225A2F"/>
    <w:rsid w:val="00226DFC"/>
    <w:rsid w:val="002378AE"/>
    <w:rsid w:val="00240BE2"/>
    <w:rsid w:val="00257846"/>
    <w:rsid w:val="002843FE"/>
    <w:rsid w:val="00291A9B"/>
    <w:rsid w:val="002A552B"/>
    <w:rsid w:val="002B65E3"/>
    <w:rsid w:val="002D3288"/>
    <w:rsid w:val="002E5DD3"/>
    <w:rsid w:val="002E637C"/>
    <w:rsid w:val="002F057A"/>
    <w:rsid w:val="002F36BE"/>
    <w:rsid w:val="00310F33"/>
    <w:rsid w:val="00327AE6"/>
    <w:rsid w:val="003459B8"/>
    <w:rsid w:val="003523F7"/>
    <w:rsid w:val="00357607"/>
    <w:rsid w:val="00367392"/>
    <w:rsid w:val="00381CE8"/>
    <w:rsid w:val="00383CCD"/>
    <w:rsid w:val="00395FD3"/>
    <w:rsid w:val="00396ADE"/>
    <w:rsid w:val="003A0A13"/>
    <w:rsid w:val="003A7E32"/>
    <w:rsid w:val="003B48CA"/>
    <w:rsid w:val="003F4187"/>
    <w:rsid w:val="003F4FDC"/>
    <w:rsid w:val="003F661E"/>
    <w:rsid w:val="00407DD5"/>
    <w:rsid w:val="00412A08"/>
    <w:rsid w:val="00412D78"/>
    <w:rsid w:val="00414A96"/>
    <w:rsid w:val="0042081E"/>
    <w:rsid w:val="00424957"/>
    <w:rsid w:val="00443D35"/>
    <w:rsid w:val="00443EA1"/>
    <w:rsid w:val="00462DDA"/>
    <w:rsid w:val="00464497"/>
    <w:rsid w:val="00475F17"/>
    <w:rsid w:val="00481B7A"/>
    <w:rsid w:val="00484114"/>
    <w:rsid w:val="00491F2A"/>
    <w:rsid w:val="0049253C"/>
    <w:rsid w:val="004A5F91"/>
    <w:rsid w:val="004B1C81"/>
    <w:rsid w:val="004C662C"/>
    <w:rsid w:val="004C719F"/>
    <w:rsid w:val="004D3444"/>
    <w:rsid w:val="004E0116"/>
    <w:rsid w:val="004E4248"/>
    <w:rsid w:val="004E5A22"/>
    <w:rsid w:val="00502FB0"/>
    <w:rsid w:val="00503ABE"/>
    <w:rsid w:val="0052291A"/>
    <w:rsid w:val="005243AD"/>
    <w:rsid w:val="005261FF"/>
    <w:rsid w:val="00530281"/>
    <w:rsid w:val="00532121"/>
    <w:rsid w:val="005321D2"/>
    <w:rsid w:val="00532E17"/>
    <w:rsid w:val="00534C31"/>
    <w:rsid w:val="00536F53"/>
    <w:rsid w:val="005454C8"/>
    <w:rsid w:val="00551F6A"/>
    <w:rsid w:val="00555B60"/>
    <w:rsid w:val="00557477"/>
    <w:rsid w:val="0057782A"/>
    <w:rsid w:val="00587A71"/>
    <w:rsid w:val="0059317D"/>
    <w:rsid w:val="00594306"/>
    <w:rsid w:val="005955CA"/>
    <w:rsid w:val="005955EB"/>
    <w:rsid w:val="005A4A24"/>
    <w:rsid w:val="005A5F8D"/>
    <w:rsid w:val="005C03F4"/>
    <w:rsid w:val="005C198D"/>
    <w:rsid w:val="005F17EC"/>
    <w:rsid w:val="00614814"/>
    <w:rsid w:val="00625C96"/>
    <w:rsid w:val="00631597"/>
    <w:rsid w:val="00640965"/>
    <w:rsid w:val="0064103C"/>
    <w:rsid w:val="00642A1F"/>
    <w:rsid w:val="00647862"/>
    <w:rsid w:val="0066098F"/>
    <w:rsid w:val="006623CB"/>
    <w:rsid w:val="0066536C"/>
    <w:rsid w:val="00665CF7"/>
    <w:rsid w:val="0068032F"/>
    <w:rsid w:val="00684D3B"/>
    <w:rsid w:val="00695698"/>
    <w:rsid w:val="006B105C"/>
    <w:rsid w:val="006C5E17"/>
    <w:rsid w:val="006D0082"/>
    <w:rsid w:val="006D3E5B"/>
    <w:rsid w:val="006E12F7"/>
    <w:rsid w:val="006E6741"/>
    <w:rsid w:val="006F253F"/>
    <w:rsid w:val="006F69E3"/>
    <w:rsid w:val="00701918"/>
    <w:rsid w:val="007035FF"/>
    <w:rsid w:val="00704DEC"/>
    <w:rsid w:val="0070618C"/>
    <w:rsid w:val="00715BC5"/>
    <w:rsid w:val="00724259"/>
    <w:rsid w:val="007273AA"/>
    <w:rsid w:val="00733C3E"/>
    <w:rsid w:val="00744EEE"/>
    <w:rsid w:val="00751519"/>
    <w:rsid w:val="00762F65"/>
    <w:rsid w:val="00785679"/>
    <w:rsid w:val="00787C09"/>
    <w:rsid w:val="00794002"/>
    <w:rsid w:val="00794072"/>
    <w:rsid w:val="00796C5D"/>
    <w:rsid w:val="007A61F6"/>
    <w:rsid w:val="007A6441"/>
    <w:rsid w:val="007B0FF5"/>
    <w:rsid w:val="007B16E7"/>
    <w:rsid w:val="007C0E41"/>
    <w:rsid w:val="007C5966"/>
    <w:rsid w:val="007D1302"/>
    <w:rsid w:val="007D7675"/>
    <w:rsid w:val="007F48A0"/>
    <w:rsid w:val="008029D1"/>
    <w:rsid w:val="0080728A"/>
    <w:rsid w:val="00811623"/>
    <w:rsid w:val="00815E7C"/>
    <w:rsid w:val="00823665"/>
    <w:rsid w:val="00840368"/>
    <w:rsid w:val="00856353"/>
    <w:rsid w:val="00862155"/>
    <w:rsid w:val="008715DC"/>
    <w:rsid w:val="00893F1E"/>
    <w:rsid w:val="008A0C21"/>
    <w:rsid w:val="008A2E90"/>
    <w:rsid w:val="008A3952"/>
    <w:rsid w:val="008B6ED5"/>
    <w:rsid w:val="008D6B0F"/>
    <w:rsid w:val="008E0D77"/>
    <w:rsid w:val="008F2D45"/>
    <w:rsid w:val="008F4BB1"/>
    <w:rsid w:val="008F4E38"/>
    <w:rsid w:val="008F60CA"/>
    <w:rsid w:val="009102C1"/>
    <w:rsid w:val="00910C9B"/>
    <w:rsid w:val="009209FF"/>
    <w:rsid w:val="00922DE1"/>
    <w:rsid w:val="00927893"/>
    <w:rsid w:val="0093378E"/>
    <w:rsid w:val="00947936"/>
    <w:rsid w:val="0097399C"/>
    <w:rsid w:val="0098515F"/>
    <w:rsid w:val="0099118C"/>
    <w:rsid w:val="00995573"/>
    <w:rsid w:val="009A49E4"/>
    <w:rsid w:val="009B4483"/>
    <w:rsid w:val="009C0509"/>
    <w:rsid w:val="009C7DD9"/>
    <w:rsid w:val="009E0CCF"/>
    <w:rsid w:val="009E3945"/>
    <w:rsid w:val="009E70EE"/>
    <w:rsid w:val="009F5755"/>
    <w:rsid w:val="009F68E0"/>
    <w:rsid w:val="00A02A65"/>
    <w:rsid w:val="00A05D10"/>
    <w:rsid w:val="00A11FD1"/>
    <w:rsid w:val="00A1312F"/>
    <w:rsid w:val="00A24DC8"/>
    <w:rsid w:val="00A50A4A"/>
    <w:rsid w:val="00A621B8"/>
    <w:rsid w:val="00A779BD"/>
    <w:rsid w:val="00A80986"/>
    <w:rsid w:val="00A81411"/>
    <w:rsid w:val="00A81A7E"/>
    <w:rsid w:val="00A93EFB"/>
    <w:rsid w:val="00A95199"/>
    <w:rsid w:val="00A97F31"/>
    <w:rsid w:val="00AA5AC6"/>
    <w:rsid w:val="00AB07C6"/>
    <w:rsid w:val="00AB476D"/>
    <w:rsid w:val="00AC67DE"/>
    <w:rsid w:val="00AD4ADC"/>
    <w:rsid w:val="00AD64D3"/>
    <w:rsid w:val="00AF5CB0"/>
    <w:rsid w:val="00B116F0"/>
    <w:rsid w:val="00B24FB1"/>
    <w:rsid w:val="00B26FBB"/>
    <w:rsid w:val="00B345BB"/>
    <w:rsid w:val="00B40A0F"/>
    <w:rsid w:val="00B528C5"/>
    <w:rsid w:val="00B66B82"/>
    <w:rsid w:val="00B729DE"/>
    <w:rsid w:val="00B757AA"/>
    <w:rsid w:val="00B850A9"/>
    <w:rsid w:val="00B862DC"/>
    <w:rsid w:val="00BB06D6"/>
    <w:rsid w:val="00BC0239"/>
    <w:rsid w:val="00BC2731"/>
    <w:rsid w:val="00BC2A74"/>
    <w:rsid w:val="00BD5792"/>
    <w:rsid w:val="00BD71F8"/>
    <w:rsid w:val="00BD7E1B"/>
    <w:rsid w:val="00BE422A"/>
    <w:rsid w:val="00BF1D9A"/>
    <w:rsid w:val="00BF71BE"/>
    <w:rsid w:val="00C0645B"/>
    <w:rsid w:val="00C14AFA"/>
    <w:rsid w:val="00C20B70"/>
    <w:rsid w:val="00C219DB"/>
    <w:rsid w:val="00C42244"/>
    <w:rsid w:val="00C44551"/>
    <w:rsid w:val="00C46683"/>
    <w:rsid w:val="00C7229F"/>
    <w:rsid w:val="00C72A1D"/>
    <w:rsid w:val="00C8197E"/>
    <w:rsid w:val="00C849C5"/>
    <w:rsid w:val="00CA07B5"/>
    <w:rsid w:val="00CA1C66"/>
    <w:rsid w:val="00CA4A34"/>
    <w:rsid w:val="00CA62E9"/>
    <w:rsid w:val="00CB05D1"/>
    <w:rsid w:val="00CC0A19"/>
    <w:rsid w:val="00CC2D60"/>
    <w:rsid w:val="00CD26CE"/>
    <w:rsid w:val="00CD3352"/>
    <w:rsid w:val="00CE3A6F"/>
    <w:rsid w:val="00CF2BA8"/>
    <w:rsid w:val="00CF5771"/>
    <w:rsid w:val="00CF7CEA"/>
    <w:rsid w:val="00D00841"/>
    <w:rsid w:val="00D02851"/>
    <w:rsid w:val="00D058AD"/>
    <w:rsid w:val="00D13496"/>
    <w:rsid w:val="00D3032A"/>
    <w:rsid w:val="00D3141C"/>
    <w:rsid w:val="00D4011B"/>
    <w:rsid w:val="00D40AF2"/>
    <w:rsid w:val="00D50F7C"/>
    <w:rsid w:val="00D53F51"/>
    <w:rsid w:val="00D55C2D"/>
    <w:rsid w:val="00D81952"/>
    <w:rsid w:val="00D84224"/>
    <w:rsid w:val="00D8578C"/>
    <w:rsid w:val="00D862CA"/>
    <w:rsid w:val="00D93434"/>
    <w:rsid w:val="00DA11F0"/>
    <w:rsid w:val="00DA7D98"/>
    <w:rsid w:val="00DB7CFF"/>
    <w:rsid w:val="00DC75B9"/>
    <w:rsid w:val="00DD275E"/>
    <w:rsid w:val="00DD3222"/>
    <w:rsid w:val="00DD3DBC"/>
    <w:rsid w:val="00DE0A4A"/>
    <w:rsid w:val="00DF3264"/>
    <w:rsid w:val="00DF42F7"/>
    <w:rsid w:val="00DF5B0E"/>
    <w:rsid w:val="00E02673"/>
    <w:rsid w:val="00E061C7"/>
    <w:rsid w:val="00E2080B"/>
    <w:rsid w:val="00E23C53"/>
    <w:rsid w:val="00E467FE"/>
    <w:rsid w:val="00E50C9F"/>
    <w:rsid w:val="00E5242C"/>
    <w:rsid w:val="00E54322"/>
    <w:rsid w:val="00E5596A"/>
    <w:rsid w:val="00E574DC"/>
    <w:rsid w:val="00E57BF2"/>
    <w:rsid w:val="00E61808"/>
    <w:rsid w:val="00E81CB0"/>
    <w:rsid w:val="00E83197"/>
    <w:rsid w:val="00E87EFD"/>
    <w:rsid w:val="00EB437B"/>
    <w:rsid w:val="00EB4CA9"/>
    <w:rsid w:val="00EB4EFE"/>
    <w:rsid w:val="00EB5914"/>
    <w:rsid w:val="00EC0E67"/>
    <w:rsid w:val="00EE7B22"/>
    <w:rsid w:val="00F0002F"/>
    <w:rsid w:val="00F045C6"/>
    <w:rsid w:val="00F079F9"/>
    <w:rsid w:val="00F13D0C"/>
    <w:rsid w:val="00F1478D"/>
    <w:rsid w:val="00F16AD0"/>
    <w:rsid w:val="00F17B8E"/>
    <w:rsid w:val="00F32400"/>
    <w:rsid w:val="00F331B1"/>
    <w:rsid w:val="00F35520"/>
    <w:rsid w:val="00F444CC"/>
    <w:rsid w:val="00F54118"/>
    <w:rsid w:val="00F65961"/>
    <w:rsid w:val="00F672D3"/>
    <w:rsid w:val="00F676BD"/>
    <w:rsid w:val="00F67D32"/>
    <w:rsid w:val="00F84A07"/>
    <w:rsid w:val="00F86012"/>
    <w:rsid w:val="00F878D0"/>
    <w:rsid w:val="00FA24E1"/>
    <w:rsid w:val="00FA3562"/>
    <w:rsid w:val="00FA4E8E"/>
    <w:rsid w:val="00FB16C8"/>
    <w:rsid w:val="00FD6E75"/>
    <w:rsid w:val="00FE2C67"/>
    <w:rsid w:val="00FF024C"/>
    <w:rsid w:val="00FF154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E18C9-00D2-4BB0-9814-61C0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62"/>
  </w:style>
  <w:style w:type="paragraph" w:styleId="a5">
    <w:name w:val="footer"/>
    <w:basedOn w:val="a"/>
    <w:link w:val="a6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62"/>
  </w:style>
  <w:style w:type="paragraph" w:styleId="a7">
    <w:name w:val="List Paragraph"/>
    <w:basedOn w:val="a"/>
    <w:uiPriority w:val="34"/>
    <w:qFormat/>
    <w:rsid w:val="00481B7A"/>
    <w:pPr>
      <w:ind w:leftChars="400" w:left="840"/>
    </w:pPr>
  </w:style>
  <w:style w:type="character" w:styleId="a8">
    <w:name w:val="Hyperlink"/>
    <w:basedOn w:val="a0"/>
    <w:uiPriority w:val="99"/>
    <w:unhideWhenUsed/>
    <w:rsid w:val="00B52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2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61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61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61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18C"/>
    <w:rPr>
      <w:b/>
      <w:bCs/>
    </w:rPr>
  </w:style>
  <w:style w:type="paragraph" w:styleId="Web">
    <w:name w:val="Normal (Web)"/>
    <w:basedOn w:val="a"/>
    <w:uiPriority w:val="99"/>
    <w:semiHidden/>
    <w:unhideWhenUsed/>
    <w:rsid w:val="00794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84FE-5DF0-4207-95D4-5F9FF673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前田圭一</dc:creator>
  <cp:lastModifiedBy>明里　修平</cp:lastModifiedBy>
  <cp:revision>2</cp:revision>
  <cp:lastPrinted>2017-09-29T05:26:00Z</cp:lastPrinted>
  <dcterms:created xsi:type="dcterms:W3CDTF">2017-10-13T10:51:00Z</dcterms:created>
  <dcterms:modified xsi:type="dcterms:W3CDTF">2017-10-13T10:51:00Z</dcterms:modified>
</cp:coreProperties>
</file>